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8E" w:rsidRDefault="007D2BD5">
      <w:pPr>
        <w:rPr>
          <w:rtl/>
        </w:rPr>
      </w:pPr>
      <w:r>
        <w:rPr>
          <w:rFonts w:hint="cs"/>
          <w:rtl/>
        </w:rPr>
        <w:t>ב"ה</w:t>
      </w:r>
      <w:r w:rsidR="00F06B2D">
        <w:rPr>
          <w:rtl/>
        </w:rPr>
        <w:tab/>
      </w:r>
      <w:r w:rsidR="00F06B2D">
        <w:rPr>
          <w:rtl/>
        </w:rPr>
        <w:tab/>
      </w:r>
      <w:r w:rsidR="00F06B2D">
        <w:rPr>
          <w:rtl/>
        </w:rPr>
        <w:tab/>
      </w:r>
      <w:r w:rsidR="00F06B2D">
        <w:rPr>
          <w:rtl/>
        </w:rPr>
        <w:tab/>
      </w:r>
      <w:r w:rsidR="00F06B2D">
        <w:rPr>
          <w:rtl/>
        </w:rPr>
        <w:tab/>
      </w:r>
      <w:r w:rsidR="00F06B2D">
        <w:rPr>
          <w:rtl/>
        </w:rPr>
        <w:tab/>
      </w:r>
      <w:r w:rsidR="00F06B2D">
        <w:rPr>
          <w:rFonts w:hint="cs"/>
          <w:rtl/>
        </w:rPr>
        <w:t>שם: __________________ כיתה: _____</w:t>
      </w:r>
    </w:p>
    <w:p w:rsidR="00F06B2D" w:rsidRPr="00F06B2D" w:rsidRDefault="00F06B2D" w:rsidP="00F06B2D">
      <w:pPr>
        <w:pStyle w:val="1"/>
        <w:jc w:val="center"/>
        <w:rPr>
          <w:b/>
          <w:bCs/>
          <w:sz w:val="14"/>
          <w:szCs w:val="14"/>
          <w:u w:val="single"/>
          <w:rtl/>
        </w:rPr>
      </w:pPr>
    </w:p>
    <w:p w:rsidR="007D2BD5" w:rsidRPr="00F06B2D" w:rsidRDefault="007D2BD5" w:rsidP="00F06B2D">
      <w:pPr>
        <w:pStyle w:val="1"/>
        <w:jc w:val="center"/>
        <w:rPr>
          <w:b/>
          <w:bCs/>
          <w:u w:val="single"/>
          <w:rtl/>
        </w:rPr>
      </w:pPr>
      <w:r w:rsidRPr="00F06B2D">
        <w:rPr>
          <w:rFonts w:hint="cs"/>
          <w:b/>
          <w:bCs/>
          <w:u w:val="single"/>
          <w:rtl/>
        </w:rPr>
        <w:t>חידון הלכות חנוכה על פי פניני הלכה</w:t>
      </w:r>
      <w:r w:rsidR="00654B90" w:rsidRPr="00F06B2D">
        <w:rPr>
          <w:rFonts w:hint="cs"/>
          <w:b/>
          <w:bCs/>
          <w:u w:val="single"/>
          <w:rtl/>
        </w:rPr>
        <w:t xml:space="preserve"> פרק </w:t>
      </w:r>
      <w:proofErr w:type="spellStart"/>
      <w:r w:rsidR="00654B90" w:rsidRPr="00F06B2D">
        <w:rPr>
          <w:rFonts w:hint="cs"/>
          <w:b/>
          <w:bCs/>
          <w:u w:val="single"/>
          <w:rtl/>
        </w:rPr>
        <w:t>יב</w:t>
      </w:r>
      <w:proofErr w:type="spellEnd"/>
    </w:p>
    <w:p w:rsidR="007D2BD5" w:rsidRDefault="007D2BD5" w:rsidP="007D2BD5">
      <w:pPr>
        <w:rPr>
          <w:rtl/>
        </w:rPr>
      </w:pPr>
    </w:p>
    <w:p w:rsidR="007D2BD5" w:rsidRDefault="007D2BD5" w:rsidP="007D2BD5">
      <w:pPr>
        <w:rPr>
          <w:rtl/>
        </w:rPr>
      </w:pPr>
      <w:r>
        <w:rPr>
          <w:rFonts w:hint="cs"/>
          <w:rtl/>
        </w:rPr>
        <w:t>הקף בעיגול את התשובה הנכונה</w:t>
      </w:r>
    </w:p>
    <w:p w:rsidR="007D2BD5" w:rsidRDefault="00F06B2D" w:rsidP="008C1754">
      <w:pPr>
        <w:rPr>
          <w:rtl/>
        </w:rPr>
      </w:pPr>
      <w:r>
        <w:rPr>
          <w:rtl/>
        </w:rPr>
        <w:tab/>
      </w:r>
      <w:r>
        <w:rPr>
          <w:rtl/>
        </w:rPr>
        <w:tab/>
      </w:r>
      <w:r>
        <w:rPr>
          <w:rtl/>
        </w:rPr>
        <w:tab/>
      </w:r>
      <w:r>
        <w:rPr>
          <w:rtl/>
        </w:rPr>
        <w:tab/>
      </w:r>
      <w:r>
        <w:rPr>
          <w:rtl/>
        </w:rPr>
        <w:tab/>
      </w:r>
      <w:r>
        <w:rPr>
          <w:rtl/>
        </w:rPr>
        <w:tab/>
      </w:r>
      <w:r>
        <w:rPr>
          <w:rtl/>
        </w:rPr>
        <w:tab/>
      </w:r>
      <w:r w:rsidR="008C1754">
        <w:rPr>
          <w:rtl/>
        </w:rPr>
        <w:tab/>
      </w:r>
      <w:r w:rsidR="008C1754">
        <w:rPr>
          <w:rtl/>
        </w:rPr>
        <w:tab/>
      </w:r>
    </w:p>
    <w:p w:rsidR="007D2BD5" w:rsidRPr="008C1754" w:rsidRDefault="007D2BD5" w:rsidP="007D2BD5">
      <w:pPr>
        <w:pStyle w:val="2"/>
        <w:rPr>
          <w:rtl/>
        </w:rPr>
      </w:pPr>
      <w:r>
        <w:rPr>
          <w:rFonts w:hint="cs"/>
          <w:rtl/>
        </w:rPr>
        <w:t xml:space="preserve">א </w:t>
      </w:r>
      <w:r>
        <w:rPr>
          <w:rtl/>
        </w:rPr>
        <w:t>–</w:t>
      </w:r>
      <w:r>
        <w:rPr>
          <w:rFonts w:hint="cs"/>
          <w:rtl/>
        </w:rPr>
        <w:t xml:space="preserve"> מצוות הדלקת נרות חנוכה</w:t>
      </w:r>
      <w:r w:rsidR="008C1754">
        <w:rPr>
          <w:rFonts w:hint="cs"/>
          <w:rtl/>
        </w:rPr>
        <w:t xml:space="preserve">                                   </w:t>
      </w:r>
    </w:p>
    <w:p w:rsidR="007D2BD5" w:rsidRDefault="007D2BD5" w:rsidP="007D2BD5">
      <w:pPr>
        <w:rPr>
          <w:rtl/>
        </w:rPr>
      </w:pPr>
    </w:p>
    <w:p w:rsidR="007D2BD5" w:rsidRDefault="007D2BD5" w:rsidP="007D2BD5">
      <w:pPr>
        <w:pStyle w:val="a3"/>
        <w:numPr>
          <w:ilvl w:val="0"/>
          <w:numId w:val="2"/>
        </w:numPr>
        <w:rPr>
          <w:rtl/>
        </w:rPr>
      </w:pPr>
      <w:r>
        <w:rPr>
          <w:rFonts w:hint="cs"/>
          <w:rtl/>
        </w:rPr>
        <w:t>לפי מה קבעו חכמים את המקום והזמן של הדלקת נרות חנוכה?</w:t>
      </w:r>
    </w:p>
    <w:p w:rsidR="00C80511" w:rsidRDefault="00C80511" w:rsidP="00C80511">
      <w:pPr>
        <w:pStyle w:val="a3"/>
        <w:numPr>
          <w:ilvl w:val="0"/>
          <w:numId w:val="3"/>
        </w:numPr>
      </w:pPr>
      <w:r>
        <w:rPr>
          <w:rFonts w:hint="cs"/>
          <w:rtl/>
        </w:rPr>
        <w:t>שיהיה פרסום הנס בצורה הטובה ביותר.</w:t>
      </w:r>
    </w:p>
    <w:p w:rsidR="007D2BD5" w:rsidRDefault="007D2BD5" w:rsidP="007D2BD5">
      <w:pPr>
        <w:pStyle w:val="a3"/>
        <w:numPr>
          <w:ilvl w:val="0"/>
          <w:numId w:val="3"/>
        </w:numPr>
      </w:pPr>
      <w:r>
        <w:rPr>
          <w:rFonts w:hint="cs"/>
          <w:rtl/>
        </w:rPr>
        <w:t>בהתאם לתנאים של העיר מודיעין, כיוון שבה התחיל המרד.</w:t>
      </w:r>
    </w:p>
    <w:p w:rsidR="007D2BD5" w:rsidRDefault="007D2BD5" w:rsidP="007D2BD5">
      <w:pPr>
        <w:pStyle w:val="a3"/>
        <w:numPr>
          <w:ilvl w:val="0"/>
          <w:numId w:val="3"/>
        </w:numPr>
      </w:pPr>
      <w:r>
        <w:rPr>
          <w:rFonts w:hint="cs"/>
          <w:rtl/>
        </w:rPr>
        <w:t>יש רק הגדרה על זמן ההדלקה, אך אין הגדרה על מקום ההדלקה.</w:t>
      </w:r>
    </w:p>
    <w:p w:rsidR="007D2BD5" w:rsidRDefault="00F06B2D" w:rsidP="007D2BD5">
      <w:pPr>
        <w:pStyle w:val="a3"/>
        <w:numPr>
          <w:ilvl w:val="0"/>
          <w:numId w:val="3"/>
        </w:numPr>
      </w:pPr>
      <w:r>
        <w:rPr>
          <w:noProof/>
        </w:rPr>
        <w:drawing>
          <wp:anchor distT="0" distB="0" distL="114300" distR="114300" simplePos="0" relativeHeight="251659264" behindDoc="1" locked="0" layoutInCell="1" allowOverlap="1" wp14:anchorId="1BFDA664" wp14:editId="6CE51D7F">
            <wp:simplePos x="0" y="0"/>
            <wp:positionH relativeFrom="column">
              <wp:posOffset>-523875</wp:posOffset>
            </wp:positionH>
            <wp:positionV relativeFrom="paragraph">
              <wp:posOffset>318770</wp:posOffset>
            </wp:positionV>
            <wp:extent cx="1313815" cy="740410"/>
            <wp:effectExtent l="0" t="0" r="635" b="2540"/>
            <wp:wrapThrough wrapText="bothSides">
              <wp:wrapPolygon edited="0">
                <wp:start x="0" y="0"/>
                <wp:lineTo x="0" y="21118"/>
                <wp:lineTo x="21297" y="21118"/>
                <wp:lineTo x="21297" y="0"/>
                <wp:lineTo x="0" y="0"/>
              </wp:wrapPolygon>
            </wp:wrapThrough>
            <wp:docPr id="5" name="תמונה 5" descr="תוצאת תמונה עבור תמונות חנ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תמונות חנוכ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381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BD5">
        <w:rPr>
          <w:rFonts w:hint="cs"/>
          <w:rtl/>
        </w:rPr>
        <w:t>יש רק הגדרה על מקום ההדלקה, אך אין הגדרה על זמן ההדלקה.</w:t>
      </w:r>
    </w:p>
    <w:p w:rsidR="007D2BD5" w:rsidRDefault="007D2BD5" w:rsidP="007D2BD5">
      <w:pPr>
        <w:rPr>
          <w:rtl/>
        </w:rPr>
      </w:pPr>
    </w:p>
    <w:p w:rsidR="007D2BD5" w:rsidRDefault="007D2BD5" w:rsidP="007D2BD5">
      <w:pPr>
        <w:pStyle w:val="2"/>
        <w:rPr>
          <w:rtl/>
        </w:rPr>
      </w:pPr>
      <w:r>
        <w:rPr>
          <w:rFonts w:hint="cs"/>
          <w:rtl/>
        </w:rPr>
        <w:t xml:space="preserve">ב </w:t>
      </w:r>
      <w:r>
        <w:rPr>
          <w:rtl/>
        </w:rPr>
        <w:t>–</w:t>
      </w:r>
      <w:r>
        <w:rPr>
          <w:rFonts w:hint="cs"/>
          <w:rtl/>
        </w:rPr>
        <w:t xml:space="preserve"> מספר הנרות ומנהג מהדרין מן המהדרין</w:t>
      </w:r>
    </w:p>
    <w:p w:rsidR="007D2BD5" w:rsidRDefault="007D2BD5" w:rsidP="007D2BD5">
      <w:pPr>
        <w:rPr>
          <w:rtl/>
        </w:rPr>
      </w:pPr>
    </w:p>
    <w:p w:rsidR="007D2BD5" w:rsidRDefault="007D2BD5" w:rsidP="00C80511">
      <w:pPr>
        <w:pStyle w:val="a3"/>
        <w:numPr>
          <w:ilvl w:val="0"/>
          <w:numId w:val="2"/>
        </w:numPr>
      </w:pPr>
      <w:r>
        <w:rPr>
          <w:rFonts w:hint="cs"/>
          <w:rtl/>
        </w:rPr>
        <w:t>מדוע נוהגים להוסיף בכל יום עוד נר אחד בהדלקה?</w:t>
      </w:r>
    </w:p>
    <w:p w:rsidR="007D2BD5" w:rsidRDefault="007D2BD5" w:rsidP="007D2BD5">
      <w:pPr>
        <w:pStyle w:val="a3"/>
        <w:numPr>
          <w:ilvl w:val="0"/>
          <w:numId w:val="7"/>
        </w:numPr>
      </w:pPr>
      <w:r>
        <w:rPr>
          <w:rFonts w:hint="cs"/>
          <w:rtl/>
        </w:rPr>
        <w:t>אין טעם, זו הלכה למשה מסיני.</w:t>
      </w:r>
    </w:p>
    <w:p w:rsidR="007D2BD5" w:rsidRDefault="007D2BD5" w:rsidP="007D2BD5">
      <w:pPr>
        <w:pStyle w:val="a3"/>
        <w:numPr>
          <w:ilvl w:val="0"/>
          <w:numId w:val="7"/>
        </w:numPr>
      </w:pPr>
      <w:r>
        <w:rPr>
          <w:rFonts w:hint="cs"/>
          <w:rtl/>
        </w:rPr>
        <w:t xml:space="preserve">לבטא את </w:t>
      </w:r>
      <w:proofErr w:type="spellStart"/>
      <w:r>
        <w:rPr>
          <w:rFonts w:hint="cs"/>
          <w:rtl/>
        </w:rPr>
        <w:t>התגדלות</w:t>
      </w:r>
      <w:proofErr w:type="spellEnd"/>
      <w:r>
        <w:rPr>
          <w:rFonts w:hint="cs"/>
          <w:rtl/>
        </w:rPr>
        <w:t xml:space="preserve"> הנס, שבכל יום נוסף השפך הספיק </w:t>
      </w:r>
      <w:r>
        <w:rPr>
          <w:rtl/>
        </w:rPr>
        <w:t>–</w:t>
      </w:r>
      <w:r>
        <w:rPr>
          <w:rFonts w:hint="cs"/>
          <w:rtl/>
        </w:rPr>
        <w:t xml:space="preserve"> הנס היה גדול יותר.</w:t>
      </w:r>
    </w:p>
    <w:p w:rsidR="007D2BD5" w:rsidRDefault="00C80511" w:rsidP="007D2BD5">
      <w:pPr>
        <w:pStyle w:val="a3"/>
        <w:numPr>
          <w:ilvl w:val="0"/>
          <w:numId w:val="7"/>
        </w:numPr>
      </w:pPr>
      <w:r>
        <w:rPr>
          <w:rFonts w:hint="cs"/>
          <w:rtl/>
        </w:rPr>
        <w:t>משום שמעלים בקודש ולא מורידים.</w:t>
      </w:r>
    </w:p>
    <w:p w:rsidR="00C80511" w:rsidRDefault="00C80511" w:rsidP="007D2BD5">
      <w:pPr>
        <w:pStyle w:val="a3"/>
        <w:numPr>
          <w:ilvl w:val="0"/>
          <w:numId w:val="7"/>
        </w:numPr>
      </w:pPr>
      <w:r>
        <w:rPr>
          <w:rFonts w:hint="cs"/>
          <w:rtl/>
        </w:rPr>
        <w:t>תשובות א' וב' נכונות.</w:t>
      </w:r>
    </w:p>
    <w:p w:rsidR="00C80511" w:rsidRDefault="008C1754" w:rsidP="008C1754">
      <w:pPr>
        <w:pStyle w:val="a3"/>
        <w:tabs>
          <w:tab w:val="left" w:pos="7376"/>
        </w:tabs>
        <w:ind w:left="1080"/>
      </w:pPr>
      <w:r>
        <w:rPr>
          <w:rtl/>
        </w:rPr>
        <w:tab/>
      </w:r>
    </w:p>
    <w:p w:rsidR="00C80511" w:rsidRDefault="00C80511" w:rsidP="00C80511">
      <w:pPr>
        <w:pStyle w:val="2"/>
        <w:rPr>
          <w:rtl/>
        </w:rPr>
      </w:pPr>
      <w:r>
        <w:rPr>
          <w:rFonts w:hint="cs"/>
          <w:rtl/>
        </w:rPr>
        <w:t xml:space="preserve">ג </w:t>
      </w:r>
      <w:r>
        <w:rPr>
          <w:rtl/>
        </w:rPr>
        <w:t>–</w:t>
      </w:r>
      <w:r>
        <w:rPr>
          <w:rFonts w:hint="cs"/>
          <w:rtl/>
        </w:rPr>
        <w:t xml:space="preserve"> מנהג הספרדים</w:t>
      </w:r>
    </w:p>
    <w:p w:rsidR="00C80511" w:rsidRDefault="00C80511" w:rsidP="00C80511">
      <w:pPr>
        <w:rPr>
          <w:rtl/>
        </w:rPr>
      </w:pPr>
    </w:p>
    <w:p w:rsidR="00C80511" w:rsidRDefault="00C80511" w:rsidP="00C80511">
      <w:pPr>
        <w:pStyle w:val="a3"/>
        <w:numPr>
          <w:ilvl w:val="0"/>
          <w:numId w:val="2"/>
        </w:numPr>
      </w:pPr>
      <w:r>
        <w:rPr>
          <w:rFonts w:hint="cs"/>
          <w:rtl/>
        </w:rPr>
        <w:t xml:space="preserve">מדוע נוהגים בני עדות המזרח להדליק רק </w:t>
      </w:r>
      <w:proofErr w:type="spellStart"/>
      <w:r>
        <w:rPr>
          <w:rFonts w:hint="cs"/>
          <w:rtl/>
        </w:rPr>
        <w:t>חנוכיה</w:t>
      </w:r>
      <w:proofErr w:type="spellEnd"/>
      <w:r>
        <w:rPr>
          <w:rFonts w:hint="cs"/>
          <w:rtl/>
        </w:rPr>
        <w:t xml:space="preserve"> אחת בכל משפחה?</w:t>
      </w:r>
    </w:p>
    <w:p w:rsidR="00C80511" w:rsidRDefault="00C80511" w:rsidP="00C80511">
      <w:pPr>
        <w:pStyle w:val="a3"/>
        <w:numPr>
          <w:ilvl w:val="0"/>
          <w:numId w:val="8"/>
        </w:numPr>
      </w:pPr>
      <w:r>
        <w:rPr>
          <w:rFonts w:hint="cs"/>
          <w:rtl/>
        </w:rPr>
        <w:t>זה לא נכון, גם הספרדים נוהגים להדליק מספר חנוכיות בכל משפחה.</w:t>
      </w:r>
    </w:p>
    <w:p w:rsidR="00C80511" w:rsidRDefault="00C80511" w:rsidP="00C80511">
      <w:pPr>
        <w:pStyle w:val="a3"/>
        <w:numPr>
          <w:ilvl w:val="0"/>
          <w:numId w:val="8"/>
        </w:numPr>
      </w:pPr>
      <w:r>
        <w:rPr>
          <w:rFonts w:hint="cs"/>
          <w:rtl/>
        </w:rPr>
        <w:t xml:space="preserve">כיוון חכמים חסו על ממונם של ישראל, </w:t>
      </w:r>
      <w:proofErr w:type="spellStart"/>
      <w:r>
        <w:rPr>
          <w:rFonts w:hint="cs"/>
          <w:rtl/>
        </w:rPr>
        <w:t>וחנוכיה</w:t>
      </w:r>
      <w:proofErr w:type="spellEnd"/>
      <w:r>
        <w:rPr>
          <w:rFonts w:hint="cs"/>
          <w:rtl/>
        </w:rPr>
        <w:t xml:space="preserve"> עולה הרבה כסף.</w:t>
      </w:r>
    </w:p>
    <w:p w:rsidR="00C80511" w:rsidRDefault="00C80511" w:rsidP="00C80511">
      <w:pPr>
        <w:pStyle w:val="a3"/>
        <w:numPr>
          <w:ilvl w:val="0"/>
          <w:numId w:val="8"/>
        </w:numPr>
      </w:pPr>
      <w:r>
        <w:rPr>
          <w:rFonts w:hint="cs"/>
          <w:rtl/>
        </w:rPr>
        <w:t xml:space="preserve">אם ידליקו יותר </w:t>
      </w:r>
      <w:proofErr w:type="spellStart"/>
      <w:r>
        <w:rPr>
          <w:rFonts w:hint="cs"/>
          <w:rtl/>
        </w:rPr>
        <w:t>מחנוכיה</w:t>
      </w:r>
      <w:proofErr w:type="spellEnd"/>
      <w:r>
        <w:rPr>
          <w:rFonts w:hint="cs"/>
          <w:rtl/>
        </w:rPr>
        <w:t xml:space="preserve"> אחת, למתבונן לא יהיה ניכר מספר הימים שעברו, ולא נעשה פרסום הנס בשלמות.</w:t>
      </w:r>
    </w:p>
    <w:p w:rsidR="00C80511" w:rsidRDefault="00951E95" w:rsidP="00C80511">
      <w:pPr>
        <w:pStyle w:val="a3"/>
        <w:numPr>
          <w:ilvl w:val="0"/>
          <w:numId w:val="8"/>
        </w:numPr>
      </w:pPr>
      <w:r>
        <w:rPr>
          <w:rFonts w:hint="cs"/>
          <w:rtl/>
        </w:rPr>
        <w:t>כדי לבטא שיש רק ד' אחד, וכל אלילי היוונים המרובים הם הבל ותוהו.</w:t>
      </w:r>
    </w:p>
    <w:p w:rsidR="00951E95" w:rsidRDefault="00951E95" w:rsidP="00951E95">
      <w:pPr>
        <w:rPr>
          <w:rtl/>
        </w:rPr>
      </w:pPr>
    </w:p>
    <w:p w:rsidR="00951E95" w:rsidRDefault="00951E95" w:rsidP="00951E95">
      <w:pPr>
        <w:pStyle w:val="2"/>
        <w:rPr>
          <w:rtl/>
        </w:rPr>
      </w:pPr>
      <w:r>
        <w:rPr>
          <w:rFonts w:hint="cs"/>
          <w:rtl/>
        </w:rPr>
        <w:t xml:space="preserve">ד </w:t>
      </w:r>
      <w:r>
        <w:rPr>
          <w:rtl/>
        </w:rPr>
        <w:t>–</w:t>
      </w:r>
      <w:r>
        <w:rPr>
          <w:rFonts w:hint="cs"/>
          <w:rtl/>
        </w:rPr>
        <w:t xml:space="preserve"> מנהג אשכנז </w:t>
      </w:r>
      <w:r>
        <w:rPr>
          <w:rtl/>
        </w:rPr>
        <w:t>–</w:t>
      </w:r>
      <w:r>
        <w:rPr>
          <w:rFonts w:hint="cs"/>
          <w:rtl/>
        </w:rPr>
        <w:t xml:space="preserve"> הגברים הנשים והקטנים</w:t>
      </w:r>
    </w:p>
    <w:p w:rsidR="00951E95" w:rsidRDefault="00951E95" w:rsidP="00951E95">
      <w:pPr>
        <w:rPr>
          <w:rtl/>
        </w:rPr>
      </w:pPr>
    </w:p>
    <w:p w:rsidR="00951E95" w:rsidRDefault="00951E95" w:rsidP="00951E95">
      <w:pPr>
        <w:pStyle w:val="a3"/>
        <w:numPr>
          <w:ilvl w:val="0"/>
          <w:numId w:val="2"/>
        </w:numPr>
      </w:pPr>
      <w:r>
        <w:rPr>
          <w:rFonts w:hint="cs"/>
          <w:rtl/>
        </w:rPr>
        <w:t>מדוע נוהגים בני עדות אשכנז להדליק מספר חנוכיות ואינם חוששים שהמתבונן לא ידע מה מספר הנרות שבאותו יום?</w:t>
      </w:r>
    </w:p>
    <w:p w:rsidR="00951E95" w:rsidRDefault="00951E95" w:rsidP="00951E95">
      <w:pPr>
        <w:pStyle w:val="a3"/>
        <w:numPr>
          <w:ilvl w:val="0"/>
          <w:numId w:val="9"/>
        </w:numPr>
      </w:pPr>
      <w:r>
        <w:rPr>
          <w:rFonts w:hint="cs"/>
          <w:rtl/>
        </w:rPr>
        <w:t xml:space="preserve">זה לא נכון, האשכנזים נוהגים להדליק רק </w:t>
      </w:r>
      <w:proofErr w:type="spellStart"/>
      <w:r>
        <w:rPr>
          <w:rFonts w:hint="cs"/>
          <w:rtl/>
        </w:rPr>
        <w:t>חנוכיה</w:t>
      </w:r>
      <w:proofErr w:type="spellEnd"/>
      <w:r>
        <w:rPr>
          <w:rFonts w:hint="cs"/>
          <w:rtl/>
        </w:rPr>
        <w:t xml:space="preserve"> אחת בכל משפחה.</w:t>
      </w:r>
    </w:p>
    <w:p w:rsidR="00951E95" w:rsidRDefault="00951E95" w:rsidP="00951E95">
      <w:pPr>
        <w:pStyle w:val="a3"/>
        <w:numPr>
          <w:ilvl w:val="0"/>
          <w:numId w:val="9"/>
        </w:numPr>
      </w:pPr>
      <w:r>
        <w:rPr>
          <w:rFonts w:hint="cs"/>
          <w:rtl/>
        </w:rPr>
        <w:t xml:space="preserve">האשכנזים מוסיפים שלט ליד </w:t>
      </w:r>
      <w:proofErr w:type="spellStart"/>
      <w:r>
        <w:rPr>
          <w:rFonts w:hint="cs"/>
          <w:rtl/>
        </w:rPr>
        <w:t>החנוכיה</w:t>
      </w:r>
      <w:proofErr w:type="spellEnd"/>
      <w:r>
        <w:rPr>
          <w:rFonts w:hint="cs"/>
          <w:rtl/>
        </w:rPr>
        <w:t xml:space="preserve"> ובו רשום מספר הנרות של אותו יום.</w:t>
      </w:r>
    </w:p>
    <w:p w:rsidR="00951E95" w:rsidRDefault="00951E95" w:rsidP="00951E95">
      <w:pPr>
        <w:pStyle w:val="a3"/>
        <w:numPr>
          <w:ilvl w:val="0"/>
          <w:numId w:val="9"/>
        </w:numPr>
      </w:pPr>
      <w:r>
        <w:rPr>
          <w:rFonts w:hint="cs"/>
          <w:rtl/>
        </w:rPr>
        <w:t>בכלל אין צורך לדעת את מספר הנרות של אותו יום.</w:t>
      </w:r>
    </w:p>
    <w:p w:rsidR="00951E95" w:rsidRDefault="00951E95" w:rsidP="00951E95">
      <w:pPr>
        <w:pStyle w:val="a3"/>
        <w:numPr>
          <w:ilvl w:val="0"/>
          <w:numId w:val="9"/>
        </w:numPr>
      </w:pPr>
      <w:r>
        <w:rPr>
          <w:rFonts w:hint="cs"/>
          <w:rtl/>
        </w:rPr>
        <w:t xml:space="preserve">מקפידים להפריד את החנוכיות זו מזו, ואז ניכר מספר הימים שבכל </w:t>
      </w:r>
      <w:proofErr w:type="spellStart"/>
      <w:r>
        <w:rPr>
          <w:rFonts w:hint="cs"/>
          <w:rtl/>
        </w:rPr>
        <w:t>חנוכיה</w:t>
      </w:r>
      <w:proofErr w:type="spellEnd"/>
      <w:r>
        <w:rPr>
          <w:rFonts w:hint="cs"/>
          <w:rtl/>
        </w:rPr>
        <w:t xml:space="preserve"> בנפרד.</w:t>
      </w:r>
    </w:p>
    <w:p w:rsidR="00951E95" w:rsidRDefault="00951E95" w:rsidP="00951E95">
      <w:pPr>
        <w:rPr>
          <w:rtl/>
        </w:rPr>
      </w:pPr>
    </w:p>
    <w:p w:rsidR="00951E95" w:rsidRDefault="00951E95" w:rsidP="00951E95">
      <w:pPr>
        <w:pStyle w:val="2"/>
        <w:rPr>
          <w:rtl/>
        </w:rPr>
      </w:pPr>
      <w:r>
        <w:rPr>
          <w:rFonts w:hint="cs"/>
          <w:rtl/>
        </w:rPr>
        <w:lastRenderedPageBreak/>
        <w:t xml:space="preserve">ה </w:t>
      </w:r>
      <w:r>
        <w:rPr>
          <w:rtl/>
        </w:rPr>
        <w:t>–</w:t>
      </w:r>
      <w:r>
        <w:rPr>
          <w:rFonts w:hint="cs"/>
          <w:rtl/>
        </w:rPr>
        <w:t xml:space="preserve"> הברכות ו'הנרות הללו'</w:t>
      </w:r>
      <w:r w:rsidR="008C1754">
        <w:rPr>
          <w:rtl/>
        </w:rPr>
        <w:tab/>
      </w:r>
      <w:r w:rsidR="008C1754">
        <w:rPr>
          <w:rtl/>
        </w:rPr>
        <w:tab/>
      </w:r>
      <w:r w:rsidR="008C1754">
        <w:rPr>
          <w:rtl/>
        </w:rPr>
        <w:tab/>
      </w:r>
      <w:r w:rsidR="008C1754">
        <w:rPr>
          <w:rtl/>
        </w:rPr>
        <w:tab/>
      </w:r>
      <w:r w:rsidR="008C1754">
        <w:rPr>
          <w:rtl/>
        </w:rPr>
        <w:tab/>
      </w:r>
      <w:r w:rsidR="008C1754">
        <w:rPr>
          <w:rtl/>
        </w:rPr>
        <w:tab/>
      </w:r>
    </w:p>
    <w:p w:rsidR="00951E95" w:rsidRDefault="00951E95" w:rsidP="00951E95">
      <w:pPr>
        <w:rPr>
          <w:rtl/>
        </w:rPr>
      </w:pPr>
    </w:p>
    <w:p w:rsidR="00951E95" w:rsidRDefault="00951E95" w:rsidP="00951E95">
      <w:pPr>
        <w:pStyle w:val="a3"/>
        <w:numPr>
          <w:ilvl w:val="0"/>
          <w:numId w:val="2"/>
        </w:numPr>
      </w:pPr>
      <w:r>
        <w:rPr>
          <w:rFonts w:hint="cs"/>
          <w:rtl/>
        </w:rPr>
        <w:t>על מה יש להקפיד בהדלקת הנרות?</w:t>
      </w:r>
    </w:p>
    <w:p w:rsidR="00951E95" w:rsidRDefault="00951E95" w:rsidP="00951E95">
      <w:pPr>
        <w:pStyle w:val="a3"/>
        <w:numPr>
          <w:ilvl w:val="0"/>
          <w:numId w:val="10"/>
        </w:numPr>
      </w:pPr>
      <w:r>
        <w:rPr>
          <w:rFonts w:hint="cs"/>
          <w:rtl/>
        </w:rPr>
        <w:t>שהאש תאחז באופן יציב בפתילה, ורק אז לעבור להדלקת הנר הבא.</w:t>
      </w:r>
    </w:p>
    <w:p w:rsidR="00951E95" w:rsidRDefault="00951E95" w:rsidP="00951E95">
      <w:pPr>
        <w:pStyle w:val="a3"/>
        <w:numPr>
          <w:ilvl w:val="0"/>
          <w:numId w:val="10"/>
        </w:numPr>
      </w:pPr>
      <w:r>
        <w:rPr>
          <w:rFonts w:hint="cs"/>
          <w:rtl/>
        </w:rPr>
        <w:t>שכל הנרות יהיו בצבע זהה.</w:t>
      </w:r>
    </w:p>
    <w:p w:rsidR="00951E95" w:rsidRDefault="00C37187" w:rsidP="00951E95">
      <w:pPr>
        <w:pStyle w:val="a3"/>
        <w:numPr>
          <w:ilvl w:val="0"/>
          <w:numId w:val="10"/>
        </w:numPr>
      </w:pPr>
      <w:r>
        <w:rPr>
          <w:rFonts w:hint="cs"/>
          <w:rtl/>
        </w:rPr>
        <w:t>שאת הנרות יכין יהודי ולא גוי.</w:t>
      </w:r>
    </w:p>
    <w:p w:rsidR="00C37187" w:rsidRDefault="00F06B2D" w:rsidP="00951E95">
      <w:pPr>
        <w:pStyle w:val="a3"/>
        <w:numPr>
          <w:ilvl w:val="0"/>
          <w:numId w:val="10"/>
        </w:numPr>
      </w:pPr>
      <w:r>
        <w:rPr>
          <w:noProof/>
        </w:rPr>
        <w:drawing>
          <wp:anchor distT="0" distB="0" distL="114300" distR="114300" simplePos="0" relativeHeight="251660288" behindDoc="1" locked="0" layoutInCell="1" allowOverlap="1" wp14:anchorId="32990471" wp14:editId="334C28F6">
            <wp:simplePos x="0" y="0"/>
            <wp:positionH relativeFrom="column">
              <wp:posOffset>-180975</wp:posOffset>
            </wp:positionH>
            <wp:positionV relativeFrom="paragraph">
              <wp:posOffset>114300</wp:posOffset>
            </wp:positionV>
            <wp:extent cx="1200150" cy="837565"/>
            <wp:effectExtent l="0" t="0" r="0" b="635"/>
            <wp:wrapTight wrapText="bothSides">
              <wp:wrapPolygon edited="0">
                <wp:start x="0" y="0"/>
                <wp:lineTo x="0" y="21125"/>
                <wp:lineTo x="21257" y="21125"/>
                <wp:lineTo x="21257" y="0"/>
                <wp:lineTo x="0" y="0"/>
              </wp:wrapPolygon>
            </wp:wrapTight>
            <wp:docPr id="9" name="תמונה 9" descr="תוצאת תמונה עבור תמונות חנ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תמונות חנוכ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187">
        <w:rPr>
          <w:rFonts w:hint="cs"/>
          <w:rtl/>
        </w:rPr>
        <w:t xml:space="preserve">שיהיה דלי עם מים ליד </w:t>
      </w:r>
      <w:proofErr w:type="spellStart"/>
      <w:r w:rsidR="00C37187">
        <w:rPr>
          <w:rFonts w:hint="cs"/>
          <w:rtl/>
        </w:rPr>
        <w:t>החנוכיה</w:t>
      </w:r>
      <w:proofErr w:type="spellEnd"/>
      <w:r w:rsidR="00C37187">
        <w:rPr>
          <w:rFonts w:hint="cs"/>
          <w:rtl/>
        </w:rPr>
        <w:t>, למקרה שחלילה תהיה שריפה.</w:t>
      </w:r>
    </w:p>
    <w:p w:rsidR="00C37187" w:rsidRDefault="00C37187" w:rsidP="00C37187">
      <w:pPr>
        <w:rPr>
          <w:rtl/>
        </w:rPr>
      </w:pPr>
    </w:p>
    <w:p w:rsidR="00C37187" w:rsidRDefault="00C37187" w:rsidP="00C37187">
      <w:pPr>
        <w:pStyle w:val="2"/>
        <w:rPr>
          <w:rtl/>
        </w:rPr>
      </w:pPr>
      <w:r>
        <w:rPr>
          <w:rFonts w:hint="cs"/>
          <w:rtl/>
        </w:rPr>
        <w:t xml:space="preserve">ו </w:t>
      </w:r>
      <w:r>
        <w:rPr>
          <w:rtl/>
        </w:rPr>
        <w:t>–</w:t>
      </w:r>
      <w:r>
        <w:rPr>
          <w:rFonts w:hint="cs"/>
          <w:rtl/>
        </w:rPr>
        <w:t xml:space="preserve"> השתתפות בני הבית במצווה</w:t>
      </w:r>
    </w:p>
    <w:p w:rsidR="00C37187" w:rsidRDefault="00C37187" w:rsidP="00C37187">
      <w:pPr>
        <w:rPr>
          <w:rtl/>
        </w:rPr>
      </w:pPr>
    </w:p>
    <w:p w:rsidR="00C37187" w:rsidRDefault="00C37187" w:rsidP="00C37187">
      <w:pPr>
        <w:pStyle w:val="a3"/>
        <w:numPr>
          <w:ilvl w:val="0"/>
          <w:numId w:val="2"/>
        </w:numPr>
      </w:pPr>
      <w:r>
        <w:rPr>
          <w:rFonts w:hint="cs"/>
          <w:rtl/>
        </w:rPr>
        <w:t xml:space="preserve">מה תעשה </w:t>
      </w:r>
      <w:proofErr w:type="spellStart"/>
      <w:r>
        <w:rPr>
          <w:rFonts w:hint="cs"/>
          <w:rtl/>
        </w:rPr>
        <w:t>אשה</w:t>
      </w:r>
      <w:proofErr w:type="spellEnd"/>
      <w:r>
        <w:rPr>
          <w:rFonts w:hint="cs"/>
          <w:rtl/>
        </w:rPr>
        <w:t xml:space="preserve"> שלא שמעה את ברכות הנר מבעלה?</w:t>
      </w:r>
    </w:p>
    <w:p w:rsidR="00C37187" w:rsidRDefault="00C37187" w:rsidP="00C37187">
      <w:pPr>
        <w:pStyle w:val="a3"/>
        <w:numPr>
          <w:ilvl w:val="0"/>
          <w:numId w:val="11"/>
        </w:numPr>
      </w:pPr>
      <w:r>
        <w:rPr>
          <w:rFonts w:hint="cs"/>
          <w:rtl/>
        </w:rPr>
        <w:t>לדעת רמב"ם ורש"י, תביט בנרות החנוכה ותברך 'שעשה ניסים'.</w:t>
      </w:r>
    </w:p>
    <w:p w:rsidR="00C37187" w:rsidRDefault="00C37187" w:rsidP="00C37187">
      <w:pPr>
        <w:pStyle w:val="a3"/>
        <w:numPr>
          <w:ilvl w:val="0"/>
          <w:numId w:val="11"/>
        </w:numPr>
      </w:pPr>
      <w:r>
        <w:rPr>
          <w:rFonts w:hint="cs"/>
          <w:rtl/>
        </w:rPr>
        <w:t xml:space="preserve">כיוון שיש מחלוקת אם צריכה לברך </w:t>
      </w:r>
      <w:r>
        <w:rPr>
          <w:rtl/>
        </w:rPr>
        <w:t>–</w:t>
      </w:r>
      <w:r>
        <w:rPr>
          <w:rFonts w:hint="cs"/>
          <w:rtl/>
        </w:rPr>
        <w:t xml:space="preserve"> לא תברך.</w:t>
      </w:r>
    </w:p>
    <w:p w:rsidR="00C37187" w:rsidRDefault="00C37187" w:rsidP="00C37187">
      <w:pPr>
        <w:pStyle w:val="a3"/>
        <w:numPr>
          <w:ilvl w:val="0"/>
          <w:numId w:val="11"/>
        </w:numPr>
      </w:pPr>
      <w:r>
        <w:rPr>
          <w:rFonts w:hint="cs"/>
          <w:rtl/>
        </w:rPr>
        <w:t xml:space="preserve">לדעת </w:t>
      </w:r>
      <w:proofErr w:type="spellStart"/>
      <w:r>
        <w:rPr>
          <w:rFonts w:hint="cs"/>
          <w:rtl/>
        </w:rPr>
        <w:t>הרשב"א</w:t>
      </w:r>
      <w:proofErr w:type="spellEnd"/>
      <w:r>
        <w:rPr>
          <w:rFonts w:hint="cs"/>
          <w:rtl/>
        </w:rPr>
        <w:t xml:space="preserve"> </w:t>
      </w:r>
      <w:proofErr w:type="spellStart"/>
      <w:r>
        <w:rPr>
          <w:rFonts w:hint="cs"/>
          <w:rtl/>
        </w:rPr>
        <w:t>והר"ן</w:t>
      </w:r>
      <w:proofErr w:type="spellEnd"/>
      <w:r>
        <w:rPr>
          <w:rFonts w:hint="cs"/>
          <w:rtl/>
        </w:rPr>
        <w:t xml:space="preserve"> היא יצאה ידי חובה בהדלקת בעלה גם ללא שמיעת הברכות, ולא צריך לעשות שום דבר.</w:t>
      </w:r>
    </w:p>
    <w:p w:rsidR="00C37187" w:rsidRDefault="00C37187" w:rsidP="00C37187">
      <w:pPr>
        <w:pStyle w:val="a3"/>
        <w:numPr>
          <w:ilvl w:val="0"/>
          <w:numId w:val="11"/>
        </w:numPr>
      </w:pPr>
      <w:r>
        <w:rPr>
          <w:rFonts w:hint="cs"/>
          <w:rtl/>
        </w:rPr>
        <w:t>כל התשובות נכונות.</w:t>
      </w:r>
    </w:p>
    <w:p w:rsidR="00C37187" w:rsidRDefault="00C37187" w:rsidP="00C37187">
      <w:pPr>
        <w:rPr>
          <w:rtl/>
        </w:rPr>
      </w:pPr>
    </w:p>
    <w:p w:rsidR="00C37187" w:rsidRDefault="00C37187" w:rsidP="00C37187">
      <w:pPr>
        <w:pStyle w:val="2"/>
        <w:rPr>
          <w:rtl/>
        </w:rPr>
      </w:pPr>
      <w:r>
        <w:rPr>
          <w:rFonts w:hint="cs"/>
          <w:rtl/>
        </w:rPr>
        <w:t>ז</w:t>
      </w:r>
      <w:r w:rsidR="00AD0AB3">
        <w:rPr>
          <w:rFonts w:hint="cs"/>
          <w:rtl/>
        </w:rPr>
        <w:t xml:space="preserve"> </w:t>
      </w:r>
      <w:r w:rsidR="00AD0AB3">
        <w:rPr>
          <w:rtl/>
        </w:rPr>
        <w:t>–</w:t>
      </w:r>
      <w:r w:rsidR="00AD0AB3">
        <w:rPr>
          <w:rFonts w:hint="cs"/>
          <w:rtl/>
        </w:rPr>
        <w:t xml:space="preserve"> הנרות</w:t>
      </w:r>
    </w:p>
    <w:p w:rsidR="00AD0AB3" w:rsidRDefault="00AD0AB3" w:rsidP="00AD0AB3">
      <w:pPr>
        <w:rPr>
          <w:rtl/>
        </w:rPr>
      </w:pPr>
    </w:p>
    <w:p w:rsidR="00AD0AB3" w:rsidRDefault="00AD0AB3" w:rsidP="00AD0AB3">
      <w:pPr>
        <w:pStyle w:val="a3"/>
        <w:numPr>
          <w:ilvl w:val="0"/>
          <w:numId w:val="2"/>
        </w:numPr>
      </w:pPr>
      <w:r>
        <w:rPr>
          <w:rFonts w:hint="cs"/>
          <w:rtl/>
        </w:rPr>
        <w:t xml:space="preserve">האם צריך להקפיד שנר </w:t>
      </w:r>
      <w:proofErr w:type="spellStart"/>
      <w:r>
        <w:rPr>
          <w:rFonts w:hint="cs"/>
          <w:rtl/>
        </w:rPr>
        <w:t>ידלק</w:t>
      </w:r>
      <w:proofErr w:type="spellEnd"/>
      <w:r>
        <w:rPr>
          <w:rFonts w:hint="cs"/>
          <w:rtl/>
        </w:rPr>
        <w:t xml:space="preserve"> לפחות חצי שעה גם כאשר מדליק בתוך ביתו?</w:t>
      </w:r>
    </w:p>
    <w:p w:rsidR="00AD0AB3" w:rsidRDefault="00AD0AB3" w:rsidP="00AD0AB3">
      <w:pPr>
        <w:pStyle w:val="a3"/>
        <w:numPr>
          <w:ilvl w:val="0"/>
          <w:numId w:val="12"/>
        </w:numPr>
      </w:pPr>
      <w:r>
        <w:rPr>
          <w:rFonts w:hint="cs"/>
          <w:rtl/>
        </w:rPr>
        <w:t>לא צריך, כי בכל מקרה אין פרסום הנס לאנשים שברחוב.</w:t>
      </w:r>
    </w:p>
    <w:p w:rsidR="00AD0AB3" w:rsidRDefault="00AD0AB3" w:rsidP="00AD0AB3">
      <w:pPr>
        <w:pStyle w:val="a3"/>
        <w:numPr>
          <w:ilvl w:val="0"/>
          <w:numId w:val="12"/>
        </w:numPr>
      </w:pPr>
      <w:r>
        <w:rPr>
          <w:rFonts w:hint="cs"/>
          <w:rtl/>
        </w:rPr>
        <w:t xml:space="preserve">אדרבא, בתוך הבית צריך </w:t>
      </w:r>
      <w:proofErr w:type="spellStart"/>
      <w:r>
        <w:rPr>
          <w:rFonts w:hint="cs"/>
          <w:rtl/>
        </w:rPr>
        <w:t>שידלק</w:t>
      </w:r>
      <w:proofErr w:type="spellEnd"/>
      <w:r>
        <w:rPr>
          <w:rFonts w:hint="cs"/>
          <w:rtl/>
        </w:rPr>
        <w:t xml:space="preserve"> שעה שלימה כי הפרסום גם לבני הבית.</w:t>
      </w:r>
    </w:p>
    <w:p w:rsidR="00AD0AB3" w:rsidRDefault="00AD0AB3" w:rsidP="00AD0AB3">
      <w:pPr>
        <w:pStyle w:val="a3"/>
        <w:numPr>
          <w:ilvl w:val="0"/>
          <w:numId w:val="12"/>
        </w:numPr>
      </w:pPr>
      <w:r>
        <w:rPr>
          <w:rFonts w:hint="cs"/>
          <w:rtl/>
        </w:rPr>
        <w:t xml:space="preserve">יש להקפיד </w:t>
      </w:r>
      <w:proofErr w:type="spellStart"/>
      <w:r>
        <w:rPr>
          <w:rFonts w:hint="cs"/>
          <w:rtl/>
        </w:rPr>
        <w:t>שידלק</w:t>
      </w:r>
      <w:proofErr w:type="spellEnd"/>
      <w:r>
        <w:rPr>
          <w:rFonts w:hint="cs"/>
          <w:rtl/>
        </w:rPr>
        <w:t xml:space="preserve"> חצי שעה גם בתוך ביתו.</w:t>
      </w:r>
    </w:p>
    <w:p w:rsidR="00AD0AB3" w:rsidRDefault="00AD0AB3" w:rsidP="00AD0AB3">
      <w:pPr>
        <w:pStyle w:val="a3"/>
        <w:numPr>
          <w:ilvl w:val="0"/>
          <w:numId w:val="12"/>
        </w:numPr>
      </w:pPr>
      <w:r>
        <w:rPr>
          <w:rFonts w:hint="cs"/>
          <w:rtl/>
        </w:rPr>
        <w:t xml:space="preserve">רק מי שיש לו ילדים שיראו את פרסום הנס צריך להקפיד </w:t>
      </w:r>
      <w:proofErr w:type="spellStart"/>
      <w:r>
        <w:rPr>
          <w:rFonts w:hint="cs"/>
          <w:rtl/>
        </w:rPr>
        <w:t>שידלק</w:t>
      </w:r>
      <w:proofErr w:type="spellEnd"/>
      <w:r>
        <w:rPr>
          <w:rFonts w:hint="cs"/>
          <w:rtl/>
        </w:rPr>
        <w:t xml:space="preserve"> חצי שעה בהדלקה בתוך ביתו.</w:t>
      </w:r>
    </w:p>
    <w:p w:rsidR="00AD0AB3" w:rsidRDefault="00AD0AB3" w:rsidP="00AD0AB3">
      <w:pPr>
        <w:pStyle w:val="2"/>
        <w:rPr>
          <w:rtl/>
        </w:rPr>
      </w:pPr>
      <w:r>
        <w:rPr>
          <w:rFonts w:hint="cs"/>
          <w:rtl/>
        </w:rPr>
        <w:t xml:space="preserve">ח </w:t>
      </w:r>
      <w:r>
        <w:rPr>
          <w:rtl/>
        </w:rPr>
        <w:t>–</w:t>
      </w:r>
      <w:r>
        <w:rPr>
          <w:rFonts w:hint="cs"/>
          <w:rtl/>
        </w:rPr>
        <w:t xml:space="preserve"> נורות חשמל</w:t>
      </w:r>
    </w:p>
    <w:p w:rsidR="00FB04F8" w:rsidRDefault="00FB04F8" w:rsidP="00FB04F8">
      <w:pPr>
        <w:rPr>
          <w:rtl/>
        </w:rPr>
      </w:pPr>
    </w:p>
    <w:p w:rsidR="00FB04F8" w:rsidRDefault="00FB04F8" w:rsidP="00FB04F8">
      <w:pPr>
        <w:pStyle w:val="a3"/>
        <w:numPr>
          <w:ilvl w:val="0"/>
          <w:numId w:val="2"/>
        </w:numPr>
      </w:pPr>
      <w:r>
        <w:rPr>
          <w:rFonts w:hint="cs"/>
          <w:rtl/>
        </w:rPr>
        <w:t xml:space="preserve">האם בשעת הדחק מותר להדליק </w:t>
      </w:r>
      <w:r w:rsidRPr="00FB04F8">
        <w:rPr>
          <w:rFonts w:hint="cs"/>
          <w:bCs/>
          <w:rtl/>
        </w:rPr>
        <w:t>בברכה</w:t>
      </w:r>
      <w:r>
        <w:rPr>
          <w:rFonts w:hint="cs"/>
          <w:rtl/>
        </w:rPr>
        <w:t xml:space="preserve"> נר חנוכה ונר שבת ע"י נורות חשמל?</w:t>
      </w:r>
    </w:p>
    <w:p w:rsidR="00FB04F8" w:rsidRDefault="00FB04F8" w:rsidP="00FB04F8">
      <w:pPr>
        <w:pStyle w:val="a3"/>
        <w:numPr>
          <w:ilvl w:val="0"/>
          <w:numId w:val="13"/>
        </w:numPr>
      </w:pPr>
      <w:r>
        <w:rPr>
          <w:rFonts w:hint="cs"/>
          <w:rtl/>
        </w:rPr>
        <w:t>מותר נר חנוכה כי הוא מדרבן, ואסור נר שבת כי הוא מהתורה.</w:t>
      </w:r>
    </w:p>
    <w:p w:rsidR="00FB04F8" w:rsidRDefault="00FB04F8" w:rsidP="00FB04F8">
      <w:pPr>
        <w:pStyle w:val="a3"/>
        <w:numPr>
          <w:ilvl w:val="0"/>
          <w:numId w:val="13"/>
        </w:numPr>
      </w:pPr>
      <w:r>
        <w:rPr>
          <w:rFonts w:hint="cs"/>
          <w:rtl/>
        </w:rPr>
        <w:t>אסור הן בנרות שבת והן בנרות חנוכה.</w:t>
      </w:r>
    </w:p>
    <w:p w:rsidR="00FB04F8" w:rsidRDefault="00FB04F8" w:rsidP="00FB04F8">
      <w:pPr>
        <w:pStyle w:val="a3"/>
        <w:numPr>
          <w:ilvl w:val="0"/>
          <w:numId w:val="13"/>
        </w:numPr>
      </w:pPr>
      <w:r>
        <w:rPr>
          <w:rFonts w:hint="cs"/>
          <w:rtl/>
        </w:rPr>
        <w:t>מותר הן בנרות שבת והן בנרות חנוכה.</w:t>
      </w:r>
    </w:p>
    <w:p w:rsidR="00FB04F8" w:rsidRDefault="00FB04F8" w:rsidP="00FB04F8">
      <w:pPr>
        <w:pStyle w:val="a3"/>
        <w:numPr>
          <w:ilvl w:val="0"/>
          <w:numId w:val="13"/>
        </w:numPr>
      </w:pPr>
      <w:r>
        <w:rPr>
          <w:rFonts w:hint="cs"/>
          <w:rtl/>
        </w:rPr>
        <w:t>מותר נר שבת, כי עניין נר שבת הוא להאיר. אך אסור לברך על הדלקת נורה כנר חנוכה, כי נועד להזכיר את הנס שנעשה בבית המקדש, וחשמל אינו דומה לאור שהיה במנורה.</w:t>
      </w:r>
    </w:p>
    <w:p w:rsidR="00FB04F8" w:rsidRDefault="00FB04F8" w:rsidP="008C1754">
      <w:pPr>
        <w:rPr>
          <w:rtl/>
        </w:rPr>
      </w:pPr>
    </w:p>
    <w:p w:rsidR="00241C17" w:rsidRDefault="00241C17" w:rsidP="00241C17">
      <w:pPr>
        <w:pStyle w:val="2"/>
        <w:rPr>
          <w:rtl/>
        </w:rPr>
      </w:pPr>
      <w:r>
        <w:rPr>
          <w:rFonts w:hint="cs"/>
          <w:rtl/>
        </w:rPr>
        <w:t xml:space="preserve">ט </w:t>
      </w:r>
      <w:r>
        <w:rPr>
          <w:rtl/>
        </w:rPr>
        <w:t>–</w:t>
      </w:r>
      <w:r>
        <w:rPr>
          <w:rFonts w:hint="cs"/>
          <w:rtl/>
        </w:rPr>
        <w:t xml:space="preserve"> המצווה בהדלקה</w:t>
      </w:r>
    </w:p>
    <w:p w:rsidR="00241C17" w:rsidRDefault="00241C17" w:rsidP="00241C17">
      <w:pPr>
        <w:rPr>
          <w:rtl/>
        </w:rPr>
      </w:pPr>
    </w:p>
    <w:p w:rsidR="00241C17" w:rsidRDefault="00241C17" w:rsidP="00241C17">
      <w:pPr>
        <w:pStyle w:val="a3"/>
        <w:numPr>
          <w:ilvl w:val="0"/>
          <w:numId w:val="2"/>
        </w:numPr>
      </w:pPr>
      <w:r>
        <w:rPr>
          <w:rFonts w:hint="cs"/>
          <w:rtl/>
        </w:rPr>
        <w:t>האם יוצא ידי חובה בהדלקת נרות במקום שלא יוכלו לדלוק חצי שעה (כגון מחמת הרוח)?</w:t>
      </w:r>
    </w:p>
    <w:p w:rsidR="00241C17" w:rsidRDefault="00241C17" w:rsidP="00241C17">
      <w:pPr>
        <w:pStyle w:val="a3"/>
        <w:numPr>
          <w:ilvl w:val="0"/>
          <w:numId w:val="14"/>
        </w:numPr>
      </w:pPr>
      <w:r>
        <w:rPr>
          <w:rFonts w:hint="cs"/>
          <w:rtl/>
        </w:rPr>
        <w:t>לא יצא י"ח, כי כבר ברגע ההדלקה לא היו ראויים לדלוק חצי שעה.</w:t>
      </w:r>
    </w:p>
    <w:p w:rsidR="00241C17" w:rsidRDefault="00241C17" w:rsidP="00241C17">
      <w:pPr>
        <w:pStyle w:val="a3"/>
        <w:numPr>
          <w:ilvl w:val="0"/>
          <w:numId w:val="14"/>
        </w:numPr>
      </w:pPr>
      <w:r>
        <w:rPr>
          <w:rFonts w:hint="cs"/>
          <w:rtl/>
        </w:rPr>
        <w:t xml:space="preserve">יצא ידי חובה, כי המצווה היא רק להדליק ואין זה באחריותו לדאוג למשך הזמן </w:t>
      </w:r>
      <w:proofErr w:type="spellStart"/>
      <w:r>
        <w:rPr>
          <w:rFonts w:hint="cs"/>
          <w:rtl/>
        </w:rPr>
        <w:t>שידלק</w:t>
      </w:r>
      <w:proofErr w:type="spellEnd"/>
      <w:r>
        <w:rPr>
          <w:rFonts w:hint="cs"/>
          <w:rtl/>
        </w:rPr>
        <w:t>.</w:t>
      </w:r>
    </w:p>
    <w:p w:rsidR="00241C17" w:rsidRDefault="00241C17" w:rsidP="00241C17">
      <w:pPr>
        <w:pStyle w:val="a3"/>
        <w:numPr>
          <w:ilvl w:val="0"/>
          <w:numId w:val="14"/>
        </w:numPr>
      </w:pPr>
      <w:r>
        <w:rPr>
          <w:rFonts w:hint="cs"/>
          <w:rtl/>
        </w:rPr>
        <w:t>בארץ ישראל יצא ידי חובה, ובחוץ לארץ לא יצא ידי חובה.</w:t>
      </w:r>
    </w:p>
    <w:p w:rsidR="00F06B2D" w:rsidRDefault="00241C17" w:rsidP="00F06B2D">
      <w:pPr>
        <w:pStyle w:val="a3"/>
        <w:numPr>
          <w:ilvl w:val="0"/>
          <w:numId w:val="14"/>
        </w:numPr>
        <w:rPr>
          <w:rtl/>
        </w:rPr>
      </w:pPr>
      <w:r>
        <w:rPr>
          <w:rFonts w:hint="cs"/>
          <w:rtl/>
        </w:rPr>
        <w:t xml:space="preserve">אם הדליק בחוץ </w:t>
      </w:r>
      <w:r>
        <w:rPr>
          <w:rtl/>
        </w:rPr>
        <w:t>–</w:t>
      </w:r>
      <w:r>
        <w:rPr>
          <w:rFonts w:hint="cs"/>
          <w:rtl/>
        </w:rPr>
        <w:t xml:space="preserve"> לא יצא ידי חובה, אם הדליק בתוך ביתו ליד החלון </w:t>
      </w:r>
      <w:r>
        <w:rPr>
          <w:rtl/>
        </w:rPr>
        <w:t>–</w:t>
      </w:r>
      <w:r>
        <w:rPr>
          <w:rFonts w:hint="cs"/>
          <w:rtl/>
        </w:rPr>
        <w:t xml:space="preserve"> יצא ידי חובה.</w:t>
      </w:r>
    </w:p>
    <w:p w:rsidR="00241C17" w:rsidRDefault="00241C17" w:rsidP="00241C17">
      <w:pPr>
        <w:pStyle w:val="2"/>
        <w:rPr>
          <w:rtl/>
        </w:rPr>
      </w:pPr>
      <w:r>
        <w:rPr>
          <w:rFonts w:hint="cs"/>
          <w:rtl/>
        </w:rPr>
        <w:lastRenderedPageBreak/>
        <w:t xml:space="preserve">י </w:t>
      </w:r>
      <w:r>
        <w:rPr>
          <w:rtl/>
        </w:rPr>
        <w:t>–</w:t>
      </w:r>
      <w:r>
        <w:rPr>
          <w:rFonts w:hint="cs"/>
          <w:rtl/>
        </w:rPr>
        <w:t xml:space="preserve"> איסור הנאה מהנרות</w:t>
      </w:r>
    </w:p>
    <w:p w:rsidR="00241C17" w:rsidRDefault="00241C17" w:rsidP="00241C17">
      <w:pPr>
        <w:rPr>
          <w:rtl/>
        </w:rPr>
      </w:pPr>
    </w:p>
    <w:p w:rsidR="00241C17" w:rsidRDefault="00241C17" w:rsidP="00241C17">
      <w:pPr>
        <w:pStyle w:val="a3"/>
        <w:numPr>
          <w:ilvl w:val="0"/>
          <w:numId w:val="2"/>
        </w:numPr>
      </w:pPr>
      <w:r>
        <w:rPr>
          <w:rFonts w:hint="cs"/>
          <w:rtl/>
        </w:rPr>
        <w:t>מה יש לעשות עם השמן שנותר</w:t>
      </w:r>
      <w:r w:rsidR="00957266">
        <w:rPr>
          <w:rFonts w:hint="cs"/>
          <w:rtl/>
        </w:rPr>
        <w:t xml:space="preserve"> במה שהודלק (לא מדובר בשמן שנותר בבקבוק)</w:t>
      </w:r>
      <w:r>
        <w:rPr>
          <w:rFonts w:hint="cs"/>
          <w:rtl/>
        </w:rPr>
        <w:t>?</w:t>
      </w:r>
    </w:p>
    <w:p w:rsidR="00241C17" w:rsidRDefault="00957266" w:rsidP="00957266">
      <w:pPr>
        <w:pStyle w:val="a3"/>
        <w:numPr>
          <w:ilvl w:val="0"/>
          <w:numId w:val="15"/>
        </w:numPr>
      </w:pPr>
      <w:proofErr w:type="spellStart"/>
      <w:r>
        <w:rPr>
          <w:rFonts w:hint="cs"/>
          <w:rtl/>
        </w:rPr>
        <w:t>סופגניה</w:t>
      </w:r>
      <w:proofErr w:type="spellEnd"/>
      <w:r>
        <w:rPr>
          <w:rFonts w:hint="cs"/>
          <w:rtl/>
        </w:rPr>
        <w:t xml:space="preserve"> מטוגנת בשמן שנותר, שתיאכל בסעודת החג.</w:t>
      </w:r>
    </w:p>
    <w:p w:rsidR="00957266" w:rsidRDefault="00957266" w:rsidP="00957266">
      <w:pPr>
        <w:pStyle w:val="a3"/>
        <w:numPr>
          <w:ilvl w:val="0"/>
          <w:numId w:val="15"/>
        </w:numPr>
      </w:pPr>
      <w:r>
        <w:rPr>
          <w:rFonts w:hint="cs"/>
          <w:rtl/>
        </w:rPr>
        <w:t xml:space="preserve">ישתמש בשמן לצורך הדלקת הנרות בימים הבאים, ואם נשאר שמן לאחר היום השמיני </w:t>
      </w:r>
      <w:r>
        <w:rPr>
          <w:rtl/>
        </w:rPr>
        <w:t>–</w:t>
      </w:r>
      <w:r>
        <w:rPr>
          <w:rFonts w:hint="cs"/>
          <w:rtl/>
        </w:rPr>
        <w:t xml:space="preserve"> ישרוף או ישפוך בכיור.</w:t>
      </w:r>
    </w:p>
    <w:p w:rsidR="00957266" w:rsidRDefault="00957266" w:rsidP="00957266">
      <w:pPr>
        <w:pStyle w:val="a3"/>
        <w:numPr>
          <w:ilvl w:val="0"/>
          <w:numId w:val="15"/>
        </w:numPr>
      </w:pPr>
      <w:r>
        <w:rPr>
          <w:rFonts w:hint="cs"/>
          <w:rtl/>
        </w:rPr>
        <w:t>יכול לעשות בשמן שנותר ולא נשרף כל שימוש שרוצה.</w:t>
      </w:r>
    </w:p>
    <w:p w:rsidR="00957266" w:rsidRDefault="00F06B2D" w:rsidP="00957266">
      <w:pPr>
        <w:pStyle w:val="a3"/>
        <w:numPr>
          <w:ilvl w:val="0"/>
          <w:numId w:val="15"/>
        </w:numPr>
      </w:pPr>
      <w:r>
        <w:rPr>
          <w:noProof/>
        </w:rPr>
        <w:drawing>
          <wp:anchor distT="0" distB="0" distL="114300" distR="114300" simplePos="0" relativeHeight="251658240" behindDoc="1" locked="0" layoutInCell="1" allowOverlap="1" wp14:anchorId="3F55F958" wp14:editId="604B76DD">
            <wp:simplePos x="0" y="0"/>
            <wp:positionH relativeFrom="margin">
              <wp:posOffset>171450</wp:posOffset>
            </wp:positionH>
            <wp:positionV relativeFrom="paragraph">
              <wp:posOffset>3810</wp:posOffset>
            </wp:positionV>
            <wp:extent cx="752475" cy="847725"/>
            <wp:effectExtent l="0" t="0" r="9525" b="9525"/>
            <wp:wrapTight wrapText="bothSides">
              <wp:wrapPolygon edited="0">
                <wp:start x="0" y="0"/>
                <wp:lineTo x="0" y="21357"/>
                <wp:lineTo x="21327" y="21357"/>
                <wp:lineTo x="21327" y="0"/>
                <wp:lineTo x="0" y="0"/>
              </wp:wrapPolygon>
            </wp:wrapTight>
            <wp:docPr id="4" name="תמונה 4" descr="תוצאת תמונה עבור תמונות חנ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תמונות חנוכ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57266">
        <w:rPr>
          <w:rFonts w:hint="cs"/>
          <w:rtl/>
        </w:rPr>
        <w:t>להלדיק</w:t>
      </w:r>
      <w:proofErr w:type="spellEnd"/>
      <w:r w:rsidR="00957266">
        <w:rPr>
          <w:rFonts w:hint="cs"/>
          <w:rtl/>
        </w:rPr>
        <w:t xml:space="preserve"> נרות נוספים עם השמן שנותר.</w:t>
      </w:r>
    </w:p>
    <w:p w:rsidR="00957266" w:rsidRDefault="00957266" w:rsidP="00957266">
      <w:pPr>
        <w:rPr>
          <w:rtl/>
        </w:rPr>
      </w:pPr>
    </w:p>
    <w:p w:rsidR="00957266" w:rsidRDefault="00957266" w:rsidP="00957266">
      <w:pPr>
        <w:pStyle w:val="2"/>
        <w:rPr>
          <w:rtl/>
        </w:rPr>
      </w:pPr>
      <w:r>
        <w:rPr>
          <w:rFonts w:hint="cs"/>
          <w:rtl/>
        </w:rPr>
        <w:t xml:space="preserve">יא </w:t>
      </w:r>
      <w:r>
        <w:rPr>
          <w:rtl/>
        </w:rPr>
        <w:t>–</w:t>
      </w:r>
      <w:r>
        <w:rPr>
          <w:rFonts w:hint="cs"/>
          <w:rtl/>
        </w:rPr>
        <w:t xml:space="preserve"> </w:t>
      </w:r>
      <w:proofErr w:type="spellStart"/>
      <w:r>
        <w:rPr>
          <w:rFonts w:hint="cs"/>
          <w:rtl/>
        </w:rPr>
        <w:t>החנוכיה</w:t>
      </w:r>
      <w:proofErr w:type="spellEnd"/>
      <w:r>
        <w:rPr>
          <w:rFonts w:hint="cs"/>
          <w:rtl/>
        </w:rPr>
        <w:t xml:space="preserve"> והשמש</w:t>
      </w:r>
    </w:p>
    <w:p w:rsidR="00957266" w:rsidRDefault="00957266" w:rsidP="00957266">
      <w:pPr>
        <w:rPr>
          <w:rtl/>
        </w:rPr>
      </w:pPr>
    </w:p>
    <w:p w:rsidR="00957266" w:rsidRDefault="00C041CD" w:rsidP="00957266">
      <w:pPr>
        <w:pStyle w:val="a3"/>
        <w:numPr>
          <w:ilvl w:val="0"/>
          <w:numId w:val="2"/>
        </w:numPr>
      </w:pPr>
      <w:r>
        <w:rPr>
          <w:rFonts w:hint="cs"/>
          <w:rtl/>
        </w:rPr>
        <w:t>האם צריך להדליק שמש גם בזמן הזה שיש תאורת חשמל ובכל מקרה לא נהנים מאור הנרות?</w:t>
      </w:r>
    </w:p>
    <w:p w:rsidR="00C041CD" w:rsidRDefault="00C041CD" w:rsidP="00C041CD">
      <w:pPr>
        <w:pStyle w:val="a3"/>
        <w:numPr>
          <w:ilvl w:val="0"/>
          <w:numId w:val="16"/>
        </w:numPr>
      </w:pPr>
      <w:r>
        <w:rPr>
          <w:rFonts w:hint="cs"/>
          <w:rtl/>
        </w:rPr>
        <w:t>מצד הדין אין צורך בשמש.</w:t>
      </w:r>
    </w:p>
    <w:p w:rsidR="00C041CD" w:rsidRDefault="00C041CD" w:rsidP="00C041CD">
      <w:pPr>
        <w:pStyle w:val="a3"/>
        <w:numPr>
          <w:ilvl w:val="0"/>
          <w:numId w:val="16"/>
        </w:numPr>
      </w:pPr>
      <w:r>
        <w:rPr>
          <w:rFonts w:hint="cs"/>
          <w:rtl/>
        </w:rPr>
        <w:t>הרבה נוהגים להדליק שמש, כדי להבליט שבנר מצווה אסור להשתמש, ורק בשמש מותר.</w:t>
      </w:r>
    </w:p>
    <w:p w:rsidR="00C041CD" w:rsidRDefault="00C041CD" w:rsidP="00C041CD">
      <w:pPr>
        <w:pStyle w:val="a3"/>
        <w:numPr>
          <w:ilvl w:val="0"/>
          <w:numId w:val="16"/>
        </w:numPr>
      </w:pPr>
      <w:r>
        <w:rPr>
          <w:rFonts w:hint="cs"/>
          <w:rtl/>
        </w:rPr>
        <w:t>תשובות א' וב' נכונות.</w:t>
      </w:r>
    </w:p>
    <w:p w:rsidR="00C041CD" w:rsidRDefault="00C041CD" w:rsidP="00C041CD">
      <w:pPr>
        <w:pStyle w:val="a3"/>
        <w:numPr>
          <w:ilvl w:val="0"/>
          <w:numId w:val="16"/>
        </w:numPr>
      </w:pPr>
      <w:r>
        <w:rPr>
          <w:rFonts w:hint="cs"/>
          <w:rtl/>
        </w:rPr>
        <w:t>אף תשובה אינה נכונה.</w:t>
      </w:r>
    </w:p>
    <w:p w:rsidR="00C041CD" w:rsidRDefault="00C041CD" w:rsidP="00C041CD">
      <w:pPr>
        <w:rPr>
          <w:rtl/>
        </w:rPr>
      </w:pPr>
    </w:p>
    <w:p w:rsidR="00C041CD" w:rsidRDefault="00C041CD" w:rsidP="00C041CD">
      <w:pPr>
        <w:pStyle w:val="2"/>
        <w:rPr>
          <w:rtl/>
        </w:rPr>
      </w:pPr>
      <w:proofErr w:type="spellStart"/>
      <w:r>
        <w:rPr>
          <w:rFonts w:hint="cs"/>
          <w:rtl/>
        </w:rPr>
        <w:t>יב</w:t>
      </w:r>
      <w:proofErr w:type="spellEnd"/>
      <w:r>
        <w:rPr>
          <w:rFonts w:hint="cs"/>
          <w:rtl/>
        </w:rPr>
        <w:t xml:space="preserve"> </w:t>
      </w:r>
      <w:r>
        <w:rPr>
          <w:rtl/>
        </w:rPr>
        <w:t>–</w:t>
      </w:r>
      <w:r>
        <w:rPr>
          <w:rFonts w:hint="cs"/>
          <w:rtl/>
        </w:rPr>
        <w:t xml:space="preserve"> סדר העמדת הנרות והדלקתם</w:t>
      </w:r>
    </w:p>
    <w:p w:rsidR="00C041CD" w:rsidRDefault="00C041CD" w:rsidP="00C041CD">
      <w:pPr>
        <w:rPr>
          <w:rtl/>
        </w:rPr>
      </w:pPr>
    </w:p>
    <w:p w:rsidR="00C041CD" w:rsidRDefault="00C041CD" w:rsidP="00C041CD">
      <w:pPr>
        <w:pStyle w:val="a3"/>
        <w:numPr>
          <w:ilvl w:val="0"/>
          <w:numId w:val="2"/>
        </w:numPr>
      </w:pPr>
      <w:r>
        <w:rPr>
          <w:rFonts w:hint="cs"/>
          <w:rtl/>
        </w:rPr>
        <w:t xml:space="preserve">איזה נר מודלק ראשון </w:t>
      </w:r>
      <w:proofErr w:type="spellStart"/>
      <w:r>
        <w:rPr>
          <w:rFonts w:hint="cs"/>
          <w:rtl/>
        </w:rPr>
        <w:t>בחנוכיה</w:t>
      </w:r>
      <w:proofErr w:type="spellEnd"/>
      <w:r>
        <w:rPr>
          <w:rFonts w:hint="cs"/>
          <w:rtl/>
        </w:rPr>
        <w:t>?</w:t>
      </w:r>
    </w:p>
    <w:p w:rsidR="00C041CD" w:rsidRDefault="00C041CD" w:rsidP="00C041CD">
      <w:pPr>
        <w:pStyle w:val="a3"/>
        <w:numPr>
          <w:ilvl w:val="0"/>
          <w:numId w:val="17"/>
        </w:numPr>
      </w:pPr>
      <w:r>
        <w:rPr>
          <w:rFonts w:hint="cs"/>
          <w:rtl/>
        </w:rPr>
        <w:t>הימני, כיוון שכל המצוות מתחילות בימין.</w:t>
      </w:r>
    </w:p>
    <w:p w:rsidR="00C041CD" w:rsidRDefault="00C041CD" w:rsidP="00C041CD">
      <w:pPr>
        <w:pStyle w:val="a3"/>
        <w:numPr>
          <w:ilvl w:val="0"/>
          <w:numId w:val="17"/>
        </w:numPr>
      </w:pPr>
      <w:r>
        <w:rPr>
          <w:rFonts w:hint="cs"/>
          <w:rtl/>
        </w:rPr>
        <w:t xml:space="preserve">השמאלי, כי הנר החדש מבטא את </w:t>
      </w:r>
      <w:proofErr w:type="spellStart"/>
      <w:r>
        <w:rPr>
          <w:rFonts w:hint="cs"/>
          <w:rtl/>
        </w:rPr>
        <w:t>התגדלות</w:t>
      </w:r>
      <w:proofErr w:type="spellEnd"/>
      <w:r>
        <w:rPr>
          <w:rFonts w:hint="cs"/>
          <w:rtl/>
        </w:rPr>
        <w:t xml:space="preserve"> הנס.</w:t>
      </w:r>
    </w:p>
    <w:p w:rsidR="00C041CD" w:rsidRDefault="00C041CD" w:rsidP="00C041CD">
      <w:pPr>
        <w:pStyle w:val="a3"/>
        <w:numPr>
          <w:ilvl w:val="0"/>
          <w:numId w:val="17"/>
        </w:numPr>
      </w:pPr>
      <w:r>
        <w:rPr>
          <w:rFonts w:hint="cs"/>
          <w:rtl/>
        </w:rPr>
        <w:t>השמאלי, כי כך יפנה לצד ימין לאחר הדלקת הנר, וכל פניות הן לימין.</w:t>
      </w:r>
    </w:p>
    <w:p w:rsidR="00C041CD" w:rsidRDefault="00AA6AED" w:rsidP="00C041CD">
      <w:pPr>
        <w:pStyle w:val="a3"/>
        <w:numPr>
          <w:ilvl w:val="0"/>
          <w:numId w:val="17"/>
        </w:numPr>
      </w:pPr>
      <w:r>
        <w:rPr>
          <w:rFonts w:hint="cs"/>
          <w:rtl/>
        </w:rPr>
        <w:t>תשובות ב' וג' נכונות</w:t>
      </w:r>
      <w:bookmarkStart w:id="0" w:name="_GoBack"/>
      <w:bookmarkEnd w:id="0"/>
      <w:r w:rsidR="00C041CD">
        <w:rPr>
          <w:rFonts w:hint="cs"/>
          <w:rtl/>
        </w:rPr>
        <w:t>.</w:t>
      </w:r>
    </w:p>
    <w:p w:rsidR="00C041CD" w:rsidRDefault="00C041CD" w:rsidP="00C041CD">
      <w:pPr>
        <w:rPr>
          <w:rtl/>
        </w:rPr>
      </w:pPr>
    </w:p>
    <w:p w:rsidR="00C041CD" w:rsidRDefault="00C041CD" w:rsidP="00C041CD">
      <w:pPr>
        <w:pStyle w:val="2"/>
        <w:rPr>
          <w:rtl/>
        </w:rPr>
      </w:pPr>
      <w:proofErr w:type="spellStart"/>
      <w:r>
        <w:rPr>
          <w:rFonts w:hint="cs"/>
          <w:rtl/>
        </w:rPr>
        <w:t>יג</w:t>
      </w:r>
      <w:proofErr w:type="spellEnd"/>
      <w:r>
        <w:rPr>
          <w:rFonts w:hint="cs"/>
          <w:rtl/>
        </w:rPr>
        <w:t xml:space="preserve"> </w:t>
      </w:r>
      <w:r>
        <w:rPr>
          <w:rtl/>
        </w:rPr>
        <w:t>–</w:t>
      </w:r>
      <w:r>
        <w:rPr>
          <w:rFonts w:hint="cs"/>
          <w:rtl/>
        </w:rPr>
        <w:t xml:space="preserve"> לקראת ההדלקה</w:t>
      </w:r>
    </w:p>
    <w:p w:rsidR="00C041CD" w:rsidRDefault="00C041CD" w:rsidP="00C041CD">
      <w:pPr>
        <w:rPr>
          <w:rtl/>
        </w:rPr>
      </w:pPr>
    </w:p>
    <w:p w:rsidR="00C041CD" w:rsidRDefault="00C041CD" w:rsidP="00C041CD">
      <w:pPr>
        <w:pStyle w:val="a3"/>
        <w:numPr>
          <w:ilvl w:val="0"/>
          <w:numId w:val="2"/>
        </w:numPr>
      </w:pPr>
      <w:r>
        <w:rPr>
          <w:rFonts w:hint="cs"/>
          <w:rtl/>
        </w:rPr>
        <w:t xml:space="preserve">מה </w:t>
      </w:r>
      <w:r w:rsidRPr="00C041CD">
        <w:rPr>
          <w:rFonts w:hint="cs"/>
          <w:b/>
          <w:bCs/>
          <w:rtl/>
        </w:rPr>
        <w:t>מותר</w:t>
      </w:r>
      <w:r>
        <w:rPr>
          <w:rFonts w:hint="cs"/>
          <w:rtl/>
        </w:rPr>
        <w:t xml:space="preserve"> לאכול החל מחצי שעה קודם צאת הכוכבים ועד הדלקת הנרות?</w:t>
      </w:r>
    </w:p>
    <w:p w:rsidR="00C041CD" w:rsidRDefault="00C041CD" w:rsidP="00C041CD">
      <w:pPr>
        <w:pStyle w:val="a3"/>
        <w:numPr>
          <w:ilvl w:val="0"/>
          <w:numId w:val="18"/>
        </w:numPr>
      </w:pPr>
      <w:r>
        <w:rPr>
          <w:rFonts w:hint="cs"/>
          <w:rtl/>
        </w:rPr>
        <w:t>פירות וירקות ללא הגבלה, לחם ומזונות עד שיעור כביצה.</w:t>
      </w:r>
    </w:p>
    <w:p w:rsidR="00C041CD" w:rsidRDefault="00C041CD" w:rsidP="00C041CD">
      <w:pPr>
        <w:pStyle w:val="a3"/>
        <w:numPr>
          <w:ilvl w:val="0"/>
          <w:numId w:val="18"/>
        </w:numPr>
      </w:pPr>
      <w:r>
        <w:rPr>
          <w:rFonts w:hint="cs"/>
          <w:rtl/>
        </w:rPr>
        <w:t>מזונות בשיעור 2 ביצים.</w:t>
      </w:r>
    </w:p>
    <w:p w:rsidR="00C041CD" w:rsidRDefault="00F06B2D" w:rsidP="00C041CD">
      <w:pPr>
        <w:pStyle w:val="a3"/>
        <w:numPr>
          <w:ilvl w:val="0"/>
          <w:numId w:val="18"/>
        </w:numPr>
      </w:pPr>
      <w:r w:rsidRPr="008C1754">
        <w:rPr>
          <w:noProof/>
        </w:rPr>
        <w:drawing>
          <wp:anchor distT="0" distB="0" distL="114300" distR="114300" simplePos="0" relativeHeight="251661312" behindDoc="1" locked="0" layoutInCell="1" allowOverlap="1" wp14:anchorId="1CC2233E" wp14:editId="5ECEBE5D">
            <wp:simplePos x="0" y="0"/>
            <wp:positionH relativeFrom="column">
              <wp:posOffset>1924050</wp:posOffset>
            </wp:positionH>
            <wp:positionV relativeFrom="paragraph">
              <wp:posOffset>178435</wp:posOffset>
            </wp:positionV>
            <wp:extent cx="559435" cy="654685"/>
            <wp:effectExtent l="0" t="0" r="0" b="0"/>
            <wp:wrapTight wrapText="bothSides">
              <wp:wrapPolygon edited="0">
                <wp:start x="0" y="0"/>
                <wp:lineTo x="0" y="20741"/>
                <wp:lineTo x="20595" y="20741"/>
                <wp:lineTo x="20595" y="0"/>
                <wp:lineTo x="0" y="0"/>
              </wp:wrapPolygon>
            </wp:wrapTight>
            <wp:docPr id="10" name="תמונה 10" descr="תוצאת תמונה עבור תמונות חנ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תמונות חנוכ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435" cy="654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041CD">
        <w:rPr>
          <w:rFonts w:hint="cs"/>
          <w:rtl/>
        </w:rPr>
        <w:t>סופגניה</w:t>
      </w:r>
      <w:proofErr w:type="spellEnd"/>
      <w:r w:rsidR="00C041CD">
        <w:rPr>
          <w:rFonts w:hint="cs"/>
          <w:rtl/>
        </w:rPr>
        <w:t xml:space="preserve"> אחת בלבד, ולא יותר.</w:t>
      </w:r>
    </w:p>
    <w:p w:rsidR="003475D1" w:rsidRDefault="003475D1" w:rsidP="00C041CD">
      <w:pPr>
        <w:pStyle w:val="a3"/>
        <w:numPr>
          <w:ilvl w:val="0"/>
          <w:numId w:val="18"/>
        </w:numPr>
      </w:pPr>
      <w:r>
        <w:rPr>
          <w:rFonts w:hint="cs"/>
          <w:rtl/>
        </w:rPr>
        <w:t>תשובות ב' וג' נכונות.</w:t>
      </w:r>
    </w:p>
    <w:p w:rsidR="00C041CD" w:rsidRDefault="00C041CD" w:rsidP="00C041CD">
      <w:pPr>
        <w:rPr>
          <w:rtl/>
        </w:rPr>
      </w:pPr>
    </w:p>
    <w:p w:rsidR="00C041CD" w:rsidRDefault="00C041CD" w:rsidP="00C041CD">
      <w:pPr>
        <w:pStyle w:val="2"/>
        <w:rPr>
          <w:rtl/>
        </w:rPr>
      </w:pPr>
      <w:r>
        <w:rPr>
          <w:rFonts w:hint="cs"/>
          <w:rtl/>
        </w:rPr>
        <w:t xml:space="preserve">יד </w:t>
      </w:r>
      <w:r w:rsidR="003475D1">
        <w:rPr>
          <w:rtl/>
        </w:rPr>
        <w:t>–</w:t>
      </w:r>
      <w:r>
        <w:rPr>
          <w:rFonts w:hint="cs"/>
          <w:rtl/>
        </w:rPr>
        <w:t xml:space="preserve"> </w:t>
      </w:r>
      <w:r w:rsidR="003475D1">
        <w:rPr>
          <w:rFonts w:hint="cs"/>
          <w:rtl/>
        </w:rPr>
        <w:t>הדלקה בבית הכנסת</w:t>
      </w:r>
    </w:p>
    <w:p w:rsidR="003475D1" w:rsidRDefault="003475D1" w:rsidP="003475D1">
      <w:pPr>
        <w:rPr>
          <w:rtl/>
        </w:rPr>
      </w:pPr>
    </w:p>
    <w:p w:rsidR="003475D1" w:rsidRDefault="003475D1" w:rsidP="003475D1">
      <w:pPr>
        <w:pStyle w:val="a3"/>
        <w:numPr>
          <w:ilvl w:val="0"/>
          <w:numId w:val="2"/>
        </w:numPr>
      </w:pPr>
      <w:r>
        <w:rPr>
          <w:rFonts w:hint="cs"/>
          <w:rtl/>
        </w:rPr>
        <w:t>מה דינו של אדם שהדליק נרות בבית הכנסת?</w:t>
      </w:r>
    </w:p>
    <w:p w:rsidR="003475D1" w:rsidRDefault="003475D1" w:rsidP="003475D1">
      <w:pPr>
        <w:pStyle w:val="a3"/>
        <w:numPr>
          <w:ilvl w:val="0"/>
          <w:numId w:val="19"/>
        </w:numPr>
      </w:pPr>
      <w:r>
        <w:rPr>
          <w:rFonts w:hint="cs"/>
          <w:rtl/>
        </w:rPr>
        <w:t>יצא ידי חובה, ואינו צריך להדליק בביתו.</w:t>
      </w:r>
    </w:p>
    <w:p w:rsidR="003475D1" w:rsidRDefault="003475D1" w:rsidP="003475D1">
      <w:pPr>
        <w:pStyle w:val="a3"/>
        <w:numPr>
          <w:ilvl w:val="0"/>
          <w:numId w:val="19"/>
        </w:numPr>
      </w:pPr>
      <w:r>
        <w:rPr>
          <w:rFonts w:hint="cs"/>
          <w:rtl/>
        </w:rPr>
        <w:t>לא יצא ידי חובה, וצריך להדליק בביתו בברכה.</w:t>
      </w:r>
    </w:p>
    <w:p w:rsidR="003475D1" w:rsidRDefault="003475D1" w:rsidP="003475D1">
      <w:pPr>
        <w:pStyle w:val="a3"/>
        <w:numPr>
          <w:ilvl w:val="0"/>
          <w:numId w:val="19"/>
        </w:numPr>
      </w:pPr>
      <w:r>
        <w:rPr>
          <w:rFonts w:hint="cs"/>
          <w:rtl/>
        </w:rPr>
        <w:t>מחלוקת אם יצא ידי חובה, ולכן ידליק בביתו בלי ברכה.</w:t>
      </w:r>
    </w:p>
    <w:p w:rsidR="003475D1" w:rsidRDefault="003475D1" w:rsidP="003475D1">
      <w:pPr>
        <w:pStyle w:val="a3"/>
        <w:numPr>
          <w:ilvl w:val="0"/>
          <w:numId w:val="19"/>
        </w:numPr>
      </w:pPr>
      <w:r>
        <w:rPr>
          <w:rFonts w:hint="cs"/>
          <w:rtl/>
        </w:rPr>
        <w:t>אסור למבוגרים להדליק נרות בבית הכנסת, אלא נותנים לילדים מתחת לגיל בר מצווה.</w:t>
      </w:r>
    </w:p>
    <w:p w:rsidR="003475D1" w:rsidRDefault="003475D1" w:rsidP="003475D1">
      <w:pPr>
        <w:pStyle w:val="2"/>
        <w:rPr>
          <w:rtl/>
        </w:rPr>
      </w:pPr>
      <w:r>
        <w:rPr>
          <w:rFonts w:hint="cs"/>
          <w:rtl/>
        </w:rPr>
        <w:lastRenderedPageBreak/>
        <w:t xml:space="preserve">טו </w:t>
      </w:r>
      <w:r>
        <w:rPr>
          <w:rtl/>
        </w:rPr>
        <w:t>–</w:t>
      </w:r>
      <w:r>
        <w:rPr>
          <w:rFonts w:hint="cs"/>
          <w:rtl/>
        </w:rPr>
        <w:t xml:space="preserve"> הדלקת נרות במקומות ציבוריים</w:t>
      </w:r>
    </w:p>
    <w:p w:rsidR="003475D1" w:rsidRDefault="003475D1" w:rsidP="003475D1">
      <w:pPr>
        <w:rPr>
          <w:rtl/>
        </w:rPr>
      </w:pPr>
    </w:p>
    <w:p w:rsidR="003475D1" w:rsidRDefault="003475D1" w:rsidP="003475D1">
      <w:pPr>
        <w:pStyle w:val="a3"/>
        <w:numPr>
          <w:ilvl w:val="0"/>
          <w:numId w:val="2"/>
        </w:numPr>
      </w:pPr>
      <w:r>
        <w:rPr>
          <w:rFonts w:hint="cs"/>
          <w:rtl/>
        </w:rPr>
        <w:t xml:space="preserve">האם מדליקים נרות במקומות ציבוריים, כגון </w:t>
      </w:r>
      <w:r w:rsidR="005E3485">
        <w:rPr>
          <w:rFonts w:hint="cs"/>
          <w:rtl/>
        </w:rPr>
        <w:t>חתונה ובר מצווה?</w:t>
      </w:r>
    </w:p>
    <w:p w:rsidR="005E3485" w:rsidRDefault="005E3485" w:rsidP="005E3485">
      <w:pPr>
        <w:pStyle w:val="a3"/>
        <w:numPr>
          <w:ilvl w:val="0"/>
          <w:numId w:val="20"/>
        </w:numPr>
      </w:pPr>
      <w:r>
        <w:rPr>
          <w:rFonts w:hint="cs"/>
          <w:rtl/>
        </w:rPr>
        <w:t>מדליקים בברכה.</w:t>
      </w:r>
    </w:p>
    <w:p w:rsidR="005E3485" w:rsidRDefault="00F06B2D" w:rsidP="005E3485">
      <w:pPr>
        <w:pStyle w:val="a3"/>
        <w:numPr>
          <w:ilvl w:val="0"/>
          <w:numId w:val="20"/>
        </w:numPr>
      </w:pPr>
      <w:r w:rsidRPr="008C1754">
        <w:rPr>
          <w:noProof/>
        </w:rPr>
        <w:drawing>
          <wp:anchor distT="0" distB="0" distL="114300" distR="114300" simplePos="0" relativeHeight="251662336" behindDoc="1" locked="0" layoutInCell="1" allowOverlap="1" wp14:anchorId="4F7915A7" wp14:editId="73409403">
            <wp:simplePos x="0" y="0"/>
            <wp:positionH relativeFrom="column">
              <wp:posOffset>-247650</wp:posOffset>
            </wp:positionH>
            <wp:positionV relativeFrom="paragraph">
              <wp:posOffset>186690</wp:posOffset>
            </wp:positionV>
            <wp:extent cx="1211612" cy="752475"/>
            <wp:effectExtent l="0" t="0" r="7620" b="0"/>
            <wp:wrapTight wrapText="bothSides">
              <wp:wrapPolygon edited="0">
                <wp:start x="0" y="0"/>
                <wp:lineTo x="0" y="20780"/>
                <wp:lineTo x="21396" y="20780"/>
                <wp:lineTo x="21396" y="0"/>
                <wp:lineTo x="0" y="0"/>
              </wp:wrapPolygon>
            </wp:wrapTight>
            <wp:docPr id="11" name="תמונה 11" descr="תוצאת תמונה עבור תמונות חנ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תמונות חנוכה"/>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612"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485">
        <w:rPr>
          <w:rFonts w:hint="cs"/>
          <w:rtl/>
        </w:rPr>
        <w:t>מדליקים אך ללא ברכה.</w:t>
      </w:r>
    </w:p>
    <w:p w:rsidR="005E3485" w:rsidRDefault="005E3485" w:rsidP="005E3485">
      <w:pPr>
        <w:pStyle w:val="a3"/>
        <w:numPr>
          <w:ilvl w:val="0"/>
          <w:numId w:val="20"/>
        </w:numPr>
      </w:pPr>
      <w:r>
        <w:rPr>
          <w:rFonts w:hint="cs"/>
          <w:rtl/>
        </w:rPr>
        <w:t xml:space="preserve">מחלוקת אם מדליקים בברכה או לא, והרוצה לברך </w:t>
      </w:r>
      <w:r>
        <w:rPr>
          <w:rtl/>
        </w:rPr>
        <w:t>–</w:t>
      </w:r>
      <w:r>
        <w:rPr>
          <w:rFonts w:hint="cs"/>
          <w:rtl/>
        </w:rPr>
        <w:t xml:space="preserve"> רשאי.</w:t>
      </w:r>
    </w:p>
    <w:p w:rsidR="005E3485" w:rsidRDefault="005E3485" w:rsidP="005E3485">
      <w:pPr>
        <w:pStyle w:val="a3"/>
        <w:numPr>
          <w:ilvl w:val="0"/>
          <w:numId w:val="20"/>
        </w:numPr>
      </w:pPr>
      <w:r>
        <w:rPr>
          <w:rFonts w:hint="cs"/>
          <w:rtl/>
        </w:rPr>
        <w:t>אסור להדליק נרות במקומות אלו, אפילו ללא ברכה.</w:t>
      </w:r>
    </w:p>
    <w:p w:rsidR="00BE082B" w:rsidRDefault="00BE082B" w:rsidP="008C1754">
      <w:pPr>
        <w:rPr>
          <w:rtl/>
        </w:rPr>
      </w:pPr>
    </w:p>
    <w:p w:rsidR="00F06B2D" w:rsidRDefault="00F06B2D" w:rsidP="008C1754">
      <w:pPr>
        <w:rPr>
          <w:rtl/>
        </w:rPr>
      </w:pPr>
    </w:p>
    <w:p w:rsidR="00F06B2D" w:rsidRDefault="00F06B2D" w:rsidP="008C1754">
      <w:pPr>
        <w:rPr>
          <w:rtl/>
        </w:rPr>
      </w:pPr>
    </w:p>
    <w:p w:rsidR="00F06B2D" w:rsidRDefault="00F06B2D" w:rsidP="008C1754">
      <w:pPr>
        <w:rPr>
          <w:rtl/>
        </w:rPr>
      </w:pPr>
    </w:p>
    <w:p w:rsidR="00BE082B" w:rsidRPr="00F06B2D" w:rsidRDefault="00BE082B" w:rsidP="00BE082B">
      <w:pPr>
        <w:rPr>
          <w:b/>
          <w:bCs/>
          <w:u w:val="single"/>
          <w:rtl/>
        </w:rPr>
      </w:pPr>
      <w:r w:rsidRPr="00F06B2D">
        <w:rPr>
          <w:rFonts w:hint="cs"/>
          <w:b/>
          <w:bCs/>
          <w:u w:val="single"/>
          <w:rtl/>
        </w:rPr>
        <w:t>שאלות הרחבה (לכיתות ו'-ח' בלבד)</w:t>
      </w:r>
    </w:p>
    <w:p w:rsidR="00BE082B" w:rsidRDefault="00BE082B" w:rsidP="00BE082B">
      <w:pPr>
        <w:rPr>
          <w:rtl/>
        </w:rPr>
      </w:pPr>
    </w:p>
    <w:p w:rsidR="00BE082B" w:rsidRDefault="00635268" w:rsidP="00BE082B">
      <w:pPr>
        <w:pStyle w:val="a3"/>
        <w:numPr>
          <w:ilvl w:val="0"/>
          <w:numId w:val="21"/>
        </w:numPr>
      </w:pPr>
      <w:r>
        <w:rPr>
          <w:rFonts w:hint="cs"/>
          <w:rtl/>
        </w:rPr>
        <w:t>מה טעם הנוהגים שהבנות שבבית אינן מדליקות אלא רק הבנים?</w:t>
      </w:r>
    </w:p>
    <w:p w:rsidR="00635268" w:rsidRDefault="00635268" w:rsidP="00635268">
      <w:pPr>
        <w:pStyle w:val="a3"/>
        <w:numPr>
          <w:ilvl w:val="0"/>
          <w:numId w:val="23"/>
        </w:numPr>
      </w:pPr>
      <w:r>
        <w:rPr>
          <w:rFonts w:hint="cs"/>
          <w:rtl/>
        </w:rPr>
        <w:t xml:space="preserve">כי הן פטורות ממצוות עשה שהזמן </w:t>
      </w:r>
      <w:proofErr w:type="spellStart"/>
      <w:r>
        <w:rPr>
          <w:rFonts w:hint="cs"/>
          <w:rtl/>
        </w:rPr>
        <w:t>גרמא</w:t>
      </w:r>
      <w:proofErr w:type="spellEnd"/>
      <w:r>
        <w:rPr>
          <w:rFonts w:hint="cs"/>
          <w:rtl/>
        </w:rPr>
        <w:t>.</w:t>
      </w:r>
    </w:p>
    <w:p w:rsidR="00635268" w:rsidRDefault="00635268" w:rsidP="00635268">
      <w:pPr>
        <w:pStyle w:val="a3"/>
        <w:numPr>
          <w:ilvl w:val="0"/>
          <w:numId w:val="23"/>
        </w:numPr>
      </w:pPr>
      <w:r>
        <w:rPr>
          <w:rFonts w:hint="cs"/>
          <w:rtl/>
        </w:rPr>
        <w:t xml:space="preserve">כיוון </w:t>
      </w:r>
      <w:proofErr w:type="spellStart"/>
      <w:r>
        <w:rPr>
          <w:rFonts w:hint="cs"/>
          <w:rtl/>
        </w:rPr>
        <w:t>שהאמא</w:t>
      </w:r>
      <w:proofErr w:type="spellEnd"/>
      <w:r>
        <w:rPr>
          <w:rFonts w:hint="cs"/>
          <w:rtl/>
        </w:rPr>
        <w:t xml:space="preserve"> לא מדליקה (מדין אשתו כגופו) </w:t>
      </w:r>
      <w:r>
        <w:rPr>
          <w:rtl/>
        </w:rPr>
        <w:t>–</w:t>
      </w:r>
      <w:r>
        <w:rPr>
          <w:rFonts w:hint="cs"/>
          <w:rtl/>
        </w:rPr>
        <w:t xml:space="preserve"> אין זה דרך ארץ שהבנות שלה ידליקו.</w:t>
      </w:r>
    </w:p>
    <w:p w:rsidR="00635268" w:rsidRDefault="00635268" w:rsidP="00635268">
      <w:pPr>
        <w:pStyle w:val="a3"/>
        <w:numPr>
          <w:ilvl w:val="0"/>
          <w:numId w:val="23"/>
        </w:numPr>
      </w:pPr>
      <w:r>
        <w:rPr>
          <w:rFonts w:hint="cs"/>
          <w:rtl/>
        </w:rPr>
        <w:t>הבנים מדליקים בשביל להתחנך למצווה כשיגדלו, אך הבנות לא ידליקו כשהן יהיו גדולות (אלא יצאו ידי חובה בהדלקת הבעל).</w:t>
      </w:r>
    </w:p>
    <w:p w:rsidR="00635268" w:rsidRDefault="00635268" w:rsidP="00635268">
      <w:pPr>
        <w:pStyle w:val="a3"/>
        <w:numPr>
          <w:ilvl w:val="0"/>
          <w:numId w:val="23"/>
        </w:numPr>
      </w:pPr>
      <w:r>
        <w:rPr>
          <w:rFonts w:hint="cs"/>
          <w:rtl/>
        </w:rPr>
        <w:t>תשובות ב' וג' נכונות.</w:t>
      </w:r>
    </w:p>
    <w:p w:rsidR="00635268" w:rsidRDefault="00635268" w:rsidP="00635268">
      <w:pPr>
        <w:rPr>
          <w:rtl/>
        </w:rPr>
      </w:pPr>
    </w:p>
    <w:p w:rsidR="00635268" w:rsidRDefault="007913E3" w:rsidP="00635268">
      <w:pPr>
        <w:pStyle w:val="a3"/>
        <w:numPr>
          <w:ilvl w:val="0"/>
          <w:numId w:val="21"/>
        </w:numPr>
      </w:pPr>
      <w:r>
        <w:rPr>
          <w:rFonts w:hint="cs"/>
          <w:rtl/>
        </w:rPr>
        <w:t>מה יעשה מי שיש לו נרות קטנים או כמות קטנה של שמן שלא ידלקו חצי שעה אלא פחות זמן?</w:t>
      </w:r>
    </w:p>
    <w:p w:rsidR="007913E3" w:rsidRDefault="007913E3" w:rsidP="007913E3">
      <w:pPr>
        <w:pStyle w:val="a3"/>
        <w:numPr>
          <w:ilvl w:val="0"/>
          <w:numId w:val="24"/>
        </w:numPr>
      </w:pPr>
      <w:r>
        <w:rPr>
          <w:rFonts w:hint="cs"/>
          <w:rtl/>
        </w:rPr>
        <w:t>ידליק בלא ברכה, כי יש אומרים שיוצאים ידי חובה בהדלקה של פחות מחצי שעה.</w:t>
      </w:r>
    </w:p>
    <w:p w:rsidR="007913E3" w:rsidRDefault="007913E3" w:rsidP="007913E3">
      <w:pPr>
        <w:pStyle w:val="a3"/>
        <w:numPr>
          <w:ilvl w:val="0"/>
          <w:numId w:val="24"/>
        </w:numPr>
      </w:pPr>
      <w:r>
        <w:rPr>
          <w:rFonts w:hint="cs"/>
          <w:rtl/>
        </w:rPr>
        <w:t>אין טעם להדליק, כי לא מקיימים כלל את המצווה בהדלקה זו.</w:t>
      </w:r>
    </w:p>
    <w:p w:rsidR="007913E3" w:rsidRDefault="007913E3" w:rsidP="007913E3">
      <w:pPr>
        <w:pStyle w:val="a3"/>
        <w:numPr>
          <w:ilvl w:val="0"/>
          <w:numId w:val="24"/>
        </w:numPr>
      </w:pPr>
      <w:r>
        <w:rPr>
          <w:rFonts w:hint="cs"/>
          <w:rtl/>
        </w:rPr>
        <w:t>בשעת הדחק, יש להדליק את הנרות בברכה.</w:t>
      </w:r>
    </w:p>
    <w:p w:rsidR="007913E3" w:rsidRDefault="007913E3" w:rsidP="007913E3">
      <w:pPr>
        <w:pStyle w:val="a3"/>
        <w:numPr>
          <w:ilvl w:val="0"/>
          <w:numId w:val="24"/>
        </w:numPr>
      </w:pPr>
      <w:r>
        <w:rPr>
          <w:rFonts w:hint="cs"/>
          <w:rtl/>
        </w:rPr>
        <w:t>באותו יום לא ידליק כלל, ולמחרת ידליק נרות שידלקו כפול זמן מהרגיל.</w:t>
      </w:r>
    </w:p>
    <w:p w:rsidR="007913E3" w:rsidRDefault="007913E3" w:rsidP="007913E3">
      <w:pPr>
        <w:rPr>
          <w:rtl/>
        </w:rPr>
      </w:pPr>
    </w:p>
    <w:p w:rsidR="007913E3" w:rsidRDefault="007913E3" w:rsidP="007913E3">
      <w:pPr>
        <w:pStyle w:val="a3"/>
        <w:numPr>
          <w:ilvl w:val="0"/>
          <w:numId w:val="21"/>
        </w:numPr>
      </w:pPr>
      <w:r>
        <w:rPr>
          <w:rFonts w:hint="cs"/>
          <w:rtl/>
        </w:rPr>
        <w:t>האם מותר ללכת במקום חשוך שנר חנוכה מסייע לו שלא ייכ</w:t>
      </w:r>
      <w:r w:rsidR="000E23AC">
        <w:rPr>
          <w:rFonts w:hint="cs"/>
          <w:rtl/>
        </w:rPr>
        <w:t>של?</w:t>
      </w:r>
    </w:p>
    <w:p w:rsidR="000E23AC" w:rsidRDefault="000E23AC" w:rsidP="000E23AC">
      <w:pPr>
        <w:pStyle w:val="a3"/>
        <w:numPr>
          <w:ilvl w:val="0"/>
          <w:numId w:val="25"/>
        </w:numPr>
      </w:pPr>
      <w:r>
        <w:rPr>
          <w:rFonts w:hint="cs"/>
          <w:rtl/>
        </w:rPr>
        <w:t>עליו לעצום את עיניו בשביל שלא ייהנה מנרות חנוכה.</w:t>
      </w:r>
    </w:p>
    <w:p w:rsidR="000E23AC" w:rsidRDefault="000E23AC" w:rsidP="000E23AC">
      <w:pPr>
        <w:pStyle w:val="a3"/>
        <w:numPr>
          <w:ilvl w:val="0"/>
          <w:numId w:val="25"/>
        </w:numPr>
      </w:pPr>
      <w:r>
        <w:rPr>
          <w:rFonts w:hint="cs"/>
          <w:rtl/>
        </w:rPr>
        <w:t>מותר, כי זה לא נחשב תשמיש.</w:t>
      </w:r>
    </w:p>
    <w:p w:rsidR="000E23AC" w:rsidRDefault="000E23AC" w:rsidP="000E23AC">
      <w:pPr>
        <w:pStyle w:val="a3"/>
        <w:numPr>
          <w:ilvl w:val="0"/>
          <w:numId w:val="25"/>
        </w:numPr>
      </w:pPr>
      <w:r>
        <w:rPr>
          <w:rFonts w:hint="cs"/>
          <w:rtl/>
        </w:rPr>
        <w:t>יש מחלוקת.</w:t>
      </w:r>
    </w:p>
    <w:p w:rsidR="000E23AC" w:rsidRDefault="000E23AC" w:rsidP="000E23AC">
      <w:pPr>
        <w:pStyle w:val="a3"/>
        <w:numPr>
          <w:ilvl w:val="0"/>
          <w:numId w:val="25"/>
        </w:numPr>
      </w:pPr>
      <w:r>
        <w:rPr>
          <w:rFonts w:hint="cs"/>
          <w:rtl/>
        </w:rPr>
        <w:t>אסור.</w:t>
      </w:r>
    </w:p>
    <w:p w:rsidR="00657721" w:rsidRDefault="00657721" w:rsidP="00657721">
      <w:pPr>
        <w:rPr>
          <w:rtl/>
        </w:rPr>
      </w:pPr>
    </w:p>
    <w:p w:rsidR="00657721" w:rsidRPr="003475D1" w:rsidRDefault="00657721" w:rsidP="00657721"/>
    <w:sectPr w:rsidR="00657721" w:rsidRPr="003475D1" w:rsidSect="00F06B2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E0A"/>
    <w:multiLevelType w:val="hybridMultilevel"/>
    <w:tmpl w:val="23A27610"/>
    <w:lvl w:ilvl="0" w:tplc="7422C7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A6D58"/>
    <w:multiLevelType w:val="hybridMultilevel"/>
    <w:tmpl w:val="CD9EC306"/>
    <w:lvl w:ilvl="0" w:tplc="70E450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57514"/>
    <w:multiLevelType w:val="hybridMultilevel"/>
    <w:tmpl w:val="C3D8AAE2"/>
    <w:lvl w:ilvl="0" w:tplc="D9902B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21E82"/>
    <w:multiLevelType w:val="hybridMultilevel"/>
    <w:tmpl w:val="76D4194C"/>
    <w:lvl w:ilvl="0" w:tplc="725CC2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84422"/>
    <w:multiLevelType w:val="hybridMultilevel"/>
    <w:tmpl w:val="76EC9692"/>
    <w:lvl w:ilvl="0" w:tplc="6988EC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71EE0"/>
    <w:multiLevelType w:val="hybridMultilevel"/>
    <w:tmpl w:val="5FD86E2C"/>
    <w:lvl w:ilvl="0" w:tplc="748E00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C6773"/>
    <w:multiLevelType w:val="hybridMultilevel"/>
    <w:tmpl w:val="842059FA"/>
    <w:lvl w:ilvl="0" w:tplc="723242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A6D99"/>
    <w:multiLevelType w:val="hybridMultilevel"/>
    <w:tmpl w:val="B162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C31BD"/>
    <w:multiLevelType w:val="hybridMultilevel"/>
    <w:tmpl w:val="46023F18"/>
    <w:lvl w:ilvl="0" w:tplc="A4F025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55C93"/>
    <w:multiLevelType w:val="hybridMultilevel"/>
    <w:tmpl w:val="CDD29B6C"/>
    <w:lvl w:ilvl="0" w:tplc="9D6600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63DB9"/>
    <w:multiLevelType w:val="hybridMultilevel"/>
    <w:tmpl w:val="312AA2B0"/>
    <w:lvl w:ilvl="0" w:tplc="88245E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0E6153"/>
    <w:multiLevelType w:val="hybridMultilevel"/>
    <w:tmpl w:val="2A36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9682E"/>
    <w:multiLevelType w:val="hybridMultilevel"/>
    <w:tmpl w:val="894C95D6"/>
    <w:lvl w:ilvl="0" w:tplc="F79E2B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EF2790"/>
    <w:multiLevelType w:val="hybridMultilevel"/>
    <w:tmpl w:val="F3A489D6"/>
    <w:lvl w:ilvl="0" w:tplc="F42018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F41240"/>
    <w:multiLevelType w:val="hybridMultilevel"/>
    <w:tmpl w:val="8B3E5178"/>
    <w:lvl w:ilvl="0" w:tplc="A7365A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4743"/>
    <w:multiLevelType w:val="hybridMultilevel"/>
    <w:tmpl w:val="3C667932"/>
    <w:lvl w:ilvl="0" w:tplc="236428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571709"/>
    <w:multiLevelType w:val="hybridMultilevel"/>
    <w:tmpl w:val="2FB6BD3C"/>
    <w:lvl w:ilvl="0" w:tplc="27C2BC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36EB1"/>
    <w:multiLevelType w:val="hybridMultilevel"/>
    <w:tmpl w:val="E154DD38"/>
    <w:lvl w:ilvl="0" w:tplc="4F06F5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A80D36"/>
    <w:multiLevelType w:val="hybridMultilevel"/>
    <w:tmpl w:val="6F162F64"/>
    <w:lvl w:ilvl="0" w:tplc="507C2E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B6A13"/>
    <w:multiLevelType w:val="hybridMultilevel"/>
    <w:tmpl w:val="D75A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44E0"/>
    <w:multiLevelType w:val="hybridMultilevel"/>
    <w:tmpl w:val="076035A0"/>
    <w:lvl w:ilvl="0" w:tplc="3D00A9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2772EC"/>
    <w:multiLevelType w:val="hybridMultilevel"/>
    <w:tmpl w:val="75B2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23C7A"/>
    <w:multiLevelType w:val="hybridMultilevel"/>
    <w:tmpl w:val="E5E880C6"/>
    <w:lvl w:ilvl="0" w:tplc="10F49E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B540A"/>
    <w:multiLevelType w:val="hybridMultilevel"/>
    <w:tmpl w:val="D348EF0C"/>
    <w:lvl w:ilvl="0" w:tplc="49FCA5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F0667A"/>
    <w:multiLevelType w:val="hybridMultilevel"/>
    <w:tmpl w:val="3D8C87EC"/>
    <w:lvl w:ilvl="0" w:tplc="880A66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17"/>
  </w:num>
  <w:num w:numId="4">
    <w:abstractNumId w:val="19"/>
  </w:num>
  <w:num w:numId="5">
    <w:abstractNumId w:val="5"/>
  </w:num>
  <w:num w:numId="6">
    <w:abstractNumId w:val="22"/>
  </w:num>
  <w:num w:numId="7">
    <w:abstractNumId w:val="13"/>
  </w:num>
  <w:num w:numId="8">
    <w:abstractNumId w:val="12"/>
  </w:num>
  <w:num w:numId="9">
    <w:abstractNumId w:val="18"/>
  </w:num>
  <w:num w:numId="10">
    <w:abstractNumId w:val="24"/>
  </w:num>
  <w:num w:numId="11">
    <w:abstractNumId w:val="10"/>
  </w:num>
  <w:num w:numId="12">
    <w:abstractNumId w:val="0"/>
  </w:num>
  <w:num w:numId="13">
    <w:abstractNumId w:val="8"/>
  </w:num>
  <w:num w:numId="14">
    <w:abstractNumId w:val="6"/>
  </w:num>
  <w:num w:numId="15">
    <w:abstractNumId w:val="1"/>
  </w:num>
  <w:num w:numId="16">
    <w:abstractNumId w:val="2"/>
  </w:num>
  <w:num w:numId="17">
    <w:abstractNumId w:val="14"/>
  </w:num>
  <w:num w:numId="18">
    <w:abstractNumId w:val="20"/>
  </w:num>
  <w:num w:numId="19">
    <w:abstractNumId w:val="15"/>
  </w:num>
  <w:num w:numId="20">
    <w:abstractNumId w:val="3"/>
  </w:num>
  <w:num w:numId="21">
    <w:abstractNumId w:val="11"/>
  </w:num>
  <w:num w:numId="22">
    <w:abstractNumId w:val="4"/>
  </w:num>
  <w:num w:numId="23">
    <w:abstractNumId w:val="23"/>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D5"/>
    <w:rsid w:val="000E23AC"/>
    <w:rsid w:val="00241C17"/>
    <w:rsid w:val="003475D1"/>
    <w:rsid w:val="00483413"/>
    <w:rsid w:val="005E3485"/>
    <w:rsid w:val="00635268"/>
    <w:rsid w:val="00654B90"/>
    <w:rsid w:val="00657721"/>
    <w:rsid w:val="007913E3"/>
    <w:rsid w:val="007D2BD5"/>
    <w:rsid w:val="008C1754"/>
    <w:rsid w:val="00951E95"/>
    <w:rsid w:val="00957266"/>
    <w:rsid w:val="00A9271C"/>
    <w:rsid w:val="00AA6AED"/>
    <w:rsid w:val="00AD0AB3"/>
    <w:rsid w:val="00BE082B"/>
    <w:rsid w:val="00C041CD"/>
    <w:rsid w:val="00C37187"/>
    <w:rsid w:val="00C80511"/>
    <w:rsid w:val="00D1768E"/>
    <w:rsid w:val="00F06B2D"/>
    <w:rsid w:val="00FB0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B6AD1-FC97-45E1-ABBB-C509CF1C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7D2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D2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D2BD5"/>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7D2BD5"/>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7D2BD5"/>
    <w:pPr>
      <w:ind w:left="720"/>
      <w:contextualSpacing/>
    </w:pPr>
  </w:style>
  <w:style w:type="paragraph" w:styleId="a4">
    <w:name w:val="Balloon Text"/>
    <w:basedOn w:val="a"/>
    <w:link w:val="a5"/>
    <w:uiPriority w:val="99"/>
    <w:semiHidden/>
    <w:unhideWhenUsed/>
    <w:rsid w:val="00F06B2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F06B2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875</Words>
  <Characters>4379</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dc:creator>
  <cp:keywords/>
  <dc:description/>
  <cp:lastModifiedBy>אמיר בראון</cp:lastModifiedBy>
  <cp:revision>4</cp:revision>
  <cp:lastPrinted>2016-12-15T08:42:00Z</cp:lastPrinted>
  <dcterms:created xsi:type="dcterms:W3CDTF">2016-12-12T10:02:00Z</dcterms:created>
  <dcterms:modified xsi:type="dcterms:W3CDTF">2016-12-24T22:47:00Z</dcterms:modified>
</cp:coreProperties>
</file>